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6" w:rsidRDefault="00541D26" w:rsidP="00541D26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3445" cy="967740"/>
            <wp:effectExtent l="19050" t="0" r="1905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jc w:val="center"/>
      </w:pPr>
    </w:p>
    <w:p w:rsidR="00541D26" w:rsidRDefault="00541D26" w:rsidP="00541D26">
      <w:pPr>
        <w:pStyle w:val="a3"/>
        <w:spacing w:line="240" w:lineRule="auto"/>
      </w:pPr>
    </w:p>
    <w:p w:rsidR="00541D26" w:rsidRDefault="00541D26" w:rsidP="00541D26">
      <w:pPr>
        <w:jc w:val="center"/>
      </w:pPr>
    </w:p>
    <w:p w:rsidR="00541D26" w:rsidRDefault="00541D26" w:rsidP="00541D26">
      <w:pPr>
        <w:pStyle w:val="a3"/>
        <w:spacing w:line="240" w:lineRule="auto"/>
      </w:pPr>
    </w:p>
    <w:p w:rsidR="00541D26" w:rsidRPr="00541D26" w:rsidRDefault="00541D26" w:rsidP="00541D26">
      <w:pPr>
        <w:pStyle w:val="a3"/>
        <w:spacing w:line="240" w:lineRule="auto"/>
        <w:rPr>
          <w:sz w:val="28"/>
          <w:szCs w:val="28"/>
        </w:rPr>
      </w:pPr>
      <w:r w:rsidRPr="00541D26">
        <w:rPr>
          <w:sz w:val="28"/>
          <w:szCs w:val="28"/>
        </w:rPr>
        <w:t>ДЕПАРТАМЕНТ СОЦИАЛЬНОЙ ЗАЩИТЫ НАСЕЛЕНИЯ</w:t>
      </w:r>
    </w:p>
    <w:p w:rsidR="00541D26" w:rsidRPr="00541D26" w:rsidRDefault="00541D26" w:rsidP="00541D26">
      <w:pPr>
        <w:pStyle w:val="1"/>
        <w:ind w:firstLine="0"/>
        <w:jc w:val="center"/>
        <w:rPr>
          <w:sz w:val="28"/>
          <w:szCs w:val="28"/>
        </w:rPr>
      </w:pPr>
      <w:r w:rsidRPr="00541D26">
        <w:rPr>
          <w:sz w:val="28"/>
          <w:szCs w:val="28"/>
        </w:rPr>
        <w:t>КЕМЕРОВСКОЙ ОБЛАСТИ</w:t>
      </w:r>
    </w:p>
    <w:p w:rsidR="00541D26" w:rsidRPr="00833D1E" w:rsidRDefault="00541D26" w:rsidP="00541D26">
      <w:pPr>
        <w:pStyle w:val="1"/>
        <w:ind w:firstLine="0"/>
        <w:jc w:val="center"/>
        <w:rPr>
          <w:sz w:val="28"/>
          <w:szCs w:val="28"/>
        </w:rPr>
      </w:pPr>
      <w:r w:rsidRPr="00833D1E">
        <w:rPr>
          <w:sz w:val="28"/>
          <w:szCs w:val="28"/>
        </w:rPr>
        <w:t>ПРИКАЗ</w:t>
      </w:r>
    </w:p>
    <w:p w:rsidR="00541D26" w:rsidRPr="00541D26" w:rsidRDefault="00541D26" w:rsidP="0054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1D26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41D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2018 </w:t>
      </w:r>
      <w:r w:rsidRPr="00541D26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5B70B1" w:rsidRDefault="005B70B1" w:rsidP="005B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B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B70B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70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273F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24.06.2011 № 288 «</w:t>
      </w:r>
      <w:r w:rsidRPr="005B70B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Кемеровской области»</w:t>
      </w:r>
      <w:r w:rsidRPr="005B70B1">
        <w:rPr>
          <w:rFonts w:ascii="Times New Roman" w:hAnsi="Times New Roman" w:cs="Times New Roman"/>
          <w:sz w:val="28"/>
          <w:szCs w:val="28"/>
        </w:rPr>
        <w:t xml:space="preserve"> </w:t>
      </w:r>
      <w:r w:rsidR="00273F73"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ю:</w:t>
      </w:r>
    </w:p>
    <w:p w:rsidR="005B70B1" w:rsidRPr="005B70B1" w:rsidRDefault="005B70B1" w:rsidP="00932DF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7" w:history="1">
        <w:r w:rsidRPr="005B70B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B70B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«Организация отдыха и оздоровления детей, находящихся в трудной жизненной ситуации».</w:t>
      </w:r>
    </w:p>
    <w:p w:rsidR="005B70B1" w:rsidRDefault="005B70B1" w:rsidP="00932DF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B4CDC">
        <w:rPr>
          <w:rFonts w:ascii="Times New Roman" w:hAnsi="Times New Roman" w:cs="Times New Roman"/>
          <w:sz w:val="28"/>
          <w:szCs w:val="28"/>
        </w:rPr>
        <w:t xml:space="preserve"> приказы департамента социальной защиты населения Кемеровской области:</w:t>
      </w:r>
    </w:p>
    <w:p w:rsidR="00B57CBA" w:rsidRDefault="00B57CBA" w:rsidP="00932DF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23.07.2012 № 68 </w:t>
      </w:r>
      <w:r w:rsidRPr="008B4CDC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>
        <w:rPr>
          <w:rFonts w:ascii="Times New Roman" w:hAnsi="Times New Roman" w:cs="Times New Roman"/>
          <w:sz w:val="28"/>
        </w:rPr>
        <w:t>;</w:t>
      </w:r>
    </w:p>
    <w:p w:rsidR="008B4CDC" w:rsidRDefault="008B4CDC" w:rsidP="00932DF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01.02.2013</w:t>
      </w:r>
      <w:r w:rsidR="0035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 «</w:t>
      </w:r>
      <w:r w:rsidRPr="008B4CDC">
        <w:rPr>
          <w:rFonts w:ascii="Times New Roman" w:hAnsi="Times New Roman" w:cs="Times New Roman"/>
          <w:sz w:val="28"/>
        </w:rPr>
        <w:t>О внесении изменения в приказ департамента социальной защиты населения Кемеровской области от 23.07.2012 № 68 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>
        <w:rPr>
          <w:rFonts w:ascii="Times New Roman" w:hAnsi="Times New Roman" w:cs="Times New Roman"/>
          <w:sz w:val="28"/>
        </w:rPr>
        <w:t>;</w:t>
      </w:r>
    </w:p>
    <w:p w:rsidR="008B4CDC" w:rsidRDefault="008B4CDC" w:rsidP="00932DF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05">
        <w:rPr>
          <w:rFonts w:ascii="Times New Roman" w:hAnsi="Times New Roman" w:cs="Times New Roman"/>
          <w:sz w:val="28"/>
          <w:szCs w:val="28"/>
        </w:rPr>
        <w:t>от 18.06.2013 № 72 «О внесении изменений в приказ департамента социальной защиты населения Кемеровской области от 23.07.2012 № 68 «Об утверждении административного регламента предоставления государственной услуги «Организация отдыха и оздоровления детей, находящихся в трудной</w:t>
      </w:r>
      <w:r w:rsidR="00356405">
        <w:rPr>
          <w:rFonts w:ascii="Times New Roman" w:hAnsi="Times New Roman" w:cs="Times New Roman"/>
          <w:sz w:val="28"/>
          <w:szCs w:val="28"/>
        </w:rPr>
        <w:t xml:space="preserve"> жизненной ситуации»;</w:t>
      </w:r>
    </w:p>
    <w:p w:rsidR="00356405" w:rsidRDefault="00356405" w:rsidP="00932DF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26.03.2014 № 36 «</w:t>
      </w:r>
      <w:r w:rsidRPr="00356405">
        <w:rPr>
          <w:rFonts w:ascii="Times New Roman" w:hAnsi="Times New Roman" w:cs="Times New Roman"/>
          <w:sz w:val="28"/>
        </w:rPr>
        <w:t>О внесении изменения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</w:rPr>
        <w:t>еровской области от 23.07.2012 № 68 «</w:t>
      </w:r>
      <w:r w:rsidRPr="00356405">
        <w:rPr>
          <w:rFonts w:ascii="Times New Roman" w:hAnsi="Times New Roman" w:cs="Times New Roman"/>
          <w:sz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</w:rPr>
        <w:t xml:space="preserve">авления </w:t>
      </w:r>
      <w:r>
        <w:rPr>
          <w:rFonts w:ascii="Times New Roman" w:hAnsi="Times New Roman" w:cs="Times New Roman"/>
          <w:sz w:val="28"/>
        </w:rPr>
        <w:lastRenderedPageBreak/>
        <w:t>государственной услуги «</w:t>
      </w:r>
      <w:r w:rsidRPr="00356405">
        <w:rPr>
          <w:rFonts w:ascii="Times New Roman" w:hAnsi="Times New Roman" w:cs="Times New Roman"/>
          <w:sz w:val="28"/>
        </w:rPr>
        <w:t>Организация отдыха и оздоровления детей, находящихся в трудной жизненной ситуации</w:t>
      </w:r>
      <w:r>
        <w:rPr>
          <w:rFonts w:ascii="Times New Roman" w:hAnsi="Times New Roman" w:cs="Times New Roman"/>
          <w:sz w:val="28"/>
        </w:rPr>
        <w:t>»;</w:t>
      </w:r>
    </w:p>
    <w:p w:rsidR="00356405" w:rsidRPr="00356405" w:rsidRDefault="00356405" w:rsidP="00932DF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19.01.2016 № 6 «</w:t>
      </w:r>
      <w:r w:rsidRPr="00356405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23.07.2012 № 68 «</w:t>
      </w:r>
      <w:r w:rsidRPr="003564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3564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ситуации».</w:t>
      </w:r>
    </w:p>
    <w:p w:rsidR="005B70B1" w:rsidRPr="005B70B1" w:rsidRDefault="00356405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. Отделу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5B70B1" w:rsidRPr="005B70B1">
        <w:rPr>
          <w:rFonts w:ascii="Times New Roman" w:hAnsi="Times New Roman" w:cs="Times New Roman"/>
          <w:sz w:val="28"/>
          <w:szCs w:val="28"/>
        </w:rPr>
        <w:t>обеспечить размещен</w:t>
      </w:r>
      <w:r>
        <w:rPr>
          <w:rFonts w:ascii="Times New Roman" w:hAnsi="Times New Roman" w:cs="Times New Roman"/>
          <w:sz w:val="28"/>
          <w:szCs w:val="28"/>
        </w:rPr>
        <w:t>ие настоящего приказа на сайте 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и на официальном сайте департамента социальной защиты населения Кемеровской области.</w:t>
      </w:r>
    </w:p>
    <w:p w:rsidR="005B70B1" w:rsidRPr="005B70B1" w:rsidRDefault="00356405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0B1" w:rsidRPr="005B70B1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932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35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BC3293" w:rsidP="0035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70B1" w:rsidRPr="005B70B1">
        <w:rPr>
          <w:rFonts w:ascii="Times New Roman" w:hAnsi="Times New Roman" w:cs="Times New Roman"/>
          <w:sz w:val="28"/>
          <w:szCs w:val="28"/>
        </w:rPr>
        <w:t>ачальник департамента</w:t>
      </w:r>
      <w:r w:rsidR="003564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F34">
        <w:rPr>
          <w:rFonts w:ascii="Times New Roman" w:hAnsi="Times New Roman" w:cs="Times New Roman"/>
          <w:sz w:val="28"/>
          <w:szCs w:val="28"/>
        </w:rPr>
        <w:t xml:space="preserve">                         Е.А.Воронина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AF8" w:rsidRDefault="00ED5AF8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AF8" w:rsidRDefault="00ED5AF8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132602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45pt;margin-top:-5.35pt;width:3in;height:95.45pt;z-index:251661312" o:allowincell="f" stroked="f">
            <v:textbox style="mso-next-textbox:#_x0000_s1027">
              <w:txbxContent>
                <w:p w:rsidR="00343171" w:rsidRPr="005B70B1" w:rsidRDefault="00343171" w:rsidP="005638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343171" w:rsidRPr="005B70B1" w:rsidRDefault="00343171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департамента</w:t>
                  </w:r>
                </w:p>
                <w:p w:rsidR="00343171" w:rsidRPr="005B70B1" w:rsidRDefault="00343171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защиты населения</w:t>
                  </w:r>
                </w:p>
                <w:p w:rsidR="00343171" w:rsidRPr="005B70B1" w:rsidRDefault="00343171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Кемеровской области</w:t>
                  </w:r>
                </w:p>
                <w:p w:rsidR="00343171" w:rsidRPr="00932DF4" w:rsidRDefault="00343171" w:rsidP="00932D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41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25.10.2018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="00541D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</w:t>
                  </w:r>
                </w:p>
                <w:p w:rsidR="00343171" w:rsidRDefault="00343171" w:rsidP="0056384C">
                  <w:pPr>
                    <w:tabs>
                      <w:tab w:val="left" w:pos="3969"/>
                    </w:tabs>
                    <w:spacing w:after="0"/>
                    <w:ind w:right="-363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343171" w:rsidRDefault="00343171" w:rsidP="0056384C">
                  <w:pPr>
                    <w:tabs>
                      <w:tab w:val="left" w:pos="3969"/>
                    </w:tabs>
                    <w:spacing w:after="0"/>
                    <w:ind w:right="-363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343171" w:rsidRDefault="00343171" w:rsidP="0056384C">
                  <w:pPr>
                    <w:rPr>
                      <w:sz w:val="28"/>
                    </w:rPr>
                  </w:pPr>
                </w:p>
                <w:p w:rsidR="00343171" w:rsidRDefault="00343171" w:rsidP="0056384C">
                  <w:pPr>
                    <w:rPr>
                      <w:sz w:val="28"/>
                    </w:rPr>
                  </w:pPr>
                </w:p>
                <w:p w:rsidR="00343171" w:rsidRDefault="00343171" w:rsidP="0056384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0B1" w:rsidRDefault="005B70B1" w:rsidP="0056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5B70B1">
        <w:rPr>
          <w:rFonts w:ascii="Times New Roman" w:hAnsi="Times New Roman" w:cs="Times New Roman"/>
          <w:b/>
          <w:sz w:val="28"/>
          <w:szCs w:val="28"/>
        </w:rPr>
        <w:t>А</w:t>
      </w:r>
      <w:r w:rsidR="0056384C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56384C" w:rsidRPr="005B70B1" w:rsidRDefault="0056384C" w:rsidP="00563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«Организация отдыха и оздоровления детей, находящихся в трудной жизненной ситуации»</w:t>
      </w:r>
    </w:p>
    <w:p w:rsidR="005B70B1" w:rsidRPr="005B70B1" w:rsidRDefault="005B70B1" w:rsidP="005B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1.1. Административный регламент предост</w:t>
      </w:r>
      <w:r w:rsidR="0056384C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5B70B1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находящих</w:t>
      </w:r>
      <w:r w:rsidR="0056384C">
        <w:rPr>
          <w:rFonts w:ascii="Times New Roman" w:hAnsi="Times New Roman" w:cs="Times New Roman"/>
          <w:sz w:val="28"/>
          <w:szCs w:val="28"/>
        </w:rPr>
        <w:t>ся в трудной жизненной ситуации»</w:t>
      </w:r>
      <w:r w:rsidRPr="005B70B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08160D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56384C">
        <w:rPr>
          <w:rFonts w:ascii="Times New Roman" w:hAnsi="Times New Roman" w:cs="Times New Roman"/>
          <w:sz w:val="28"/>
          <w:szCs w:val="28"/>
        </w:rPr>
        <w:t>)</w:t>
      </w:r>
      <w:r w:rsidRPr="005B70B1">
        <w:rPr>
          <w:rFonts w:ascii="Times New Roman" w:hAnsi="Times New Roman" w:cs="Times New Roman"/>
          <w:sz w:val="28"/>
          <w:szCs w:val="28"/>
        </w:rPr>
        <w:t xml:space="preserve"> </w:t>
      </w:r>
      <w:r w:rsidR="0056384C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Pr="005B70B1">
        <w:rPr>
          <w:rFonts w:ascii="Times New Roman" w:hAnsi="Times New Roman" w:cs="Times New Roman"/>
          <w:sz w:val="28"/>
          <w:szCs w:val="28"/>
        </w:rPr>
        <w:t xml:space="preserve"> органов, уполномоченных органами местного самоуправления в сфере социальной поддержки и социального обслуживания населения </w:t>
      </w:r>
      <w:r w:rsidR="0056384C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Pr="005B70B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  <w:r w:rsidR="00CE5B4F">
        <w:rPr>
          <w:rFonts w:ascii="Times New Roman" w:hAnsi="Times New Roman" w:cs="Times New Roman"/>
          <w:sz w:val="28"/>
          <w:szCs w:val="28"/>
        </w:rPr>
        <w:t xml:space="preserve"> </w:t>
      </w:r>
      <w:r w:rsidR="00B57CBA">
        <w:rPr>
          <w:rFonts w:ascii="Times New Roman" w:hAnsi="Times New Roman" w:cs="Times New Roman"/>
          <w:sz w:val="28"/>
          <w:szCs w:val="28"/>
        </w:rPr>
        <w:t>по организации</w:t>
      </w:r>
      <w:r w:rsidR="0056384C" w:rsidRPr="005B70B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находящих</w:t>
      </w:r>
      <w:r w:rsidR="00B57CB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08160D">
        <w:rPr>
          <w:rFonts w:ascii="Times New Roman" w:hAnsi="Times New Roman" w:cs="Times New Roman"/>
          <w:sz w:val="28"/>
          <w:szCs w:val="28"/>
        </w:rPr>
        <w:t>.</w:t>
      </w:r>
    </w:p>
    <w:p w:rsid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1.2. Заявителем на получение государственной услуги является один из родителей ребенка, находящегося в трудной жизненной ситуации и проживающего на территории Кемеровс</w:t>
      </w:r>
      <w:r w:rsidR="007B2BA3">
        <w:rPr>
          <w:rFonts w:ascii="Times New Roman" w:hAnsi="Times New Roman" w:cs="Times New Roman"/>
          <w:sz w:val="28"/>
          <w:szCs w:val="28"/>
        </w:rPr>
        <w:t>кой области.</w:t>
      </w:r>
    </w:p>
    <w:p w:rsidR="0056384C" w:rsidRDefault="0056384C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65FBF">
        <w:rPr>
          <w:rFonts w:ascii="Times New Roman" w:hAnsi="Times New Roman" w:cs="Times New Roman"/>
          <w:sz w:val="28"/>
          <w:szCs w:val="28"/>
        </w:rPr>
        <w:t>заявителя заявление и документы, у</w:t>
      </w:r>
      <w:r w:rsidR="00F1599E">
        <w:rPr>
          <w:rFonts w:ascii="Times New Roman" w:hAnsi="Times New Roman" w:cs="Times New Roman"/>
          <w:sz w:val="28"/>
          <w:szCs w:val="28"/>
        </w:rPr>
        <w:t xml:space="preserve">казанные в </w:t>
      </w:r>
      <w:r w:rsidR="00465FBF">
        <w:rPr>
          <w:rFonts w:ascii="Times New Roman" w:hAnsi="Times New Roman" w:cs="Times New Roman"/>
          <w:sz w:val="28"/>
          <w:szCs w:val="28"/>
        </w:rPr>
        <w:t>пункте</w:t>
      </w:r>
      <w:r w:rsidR="00932D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5FB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 (далее</w:t>
      </w:r>
      <w:r w:rsidR="0008160D">
        <w:rPr>
          <w:rFonts w:ascii="Times New Roman" w:hAnsi="Times New Roman" w:cs="Times New Roman"/>
          <w:sz w:val="28"/>
          <w:szCs w:val="28"/>
        </w:rPr>
        <w:t xml:space="preserve"> – документы), также могут пред</w:t>
      </w:r>
      <w:r w:rsidR="00465FBF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="00932DF4">
        <w:rPr>
          <w:rFonts w:ascii="Times New Roman" w:hAnsi="Times New Roman" w:cs="Times New Roman"/>
          <w:sz w:val="28"/>
          <w:szCs w:val="28"/>
        </w:rPr>
        <w:t xml:space="preserve">законным представителем или </w:t>
      </w:r>
      <w:r w:rsidR="00465FBF">
        <w:rPr>
          <w:rFonts w:ascii="Times New Roman" w:hAnsi="Times New Roman" w:cs="Times New Roman"/>
          <w:sz w:val="28"/>
          <w:szCs w:val="28"/>
        </w:rPr>
        <w:t>лицом, уполномоченным им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5B70B1" w:rsidRDefault="00465FBF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государственной услуги</w:t>
      </w:r>
    </w:p>
    <w:p w:rsidR="00465FBF" w:rsidRDefault="00465FBF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hyperlink w:anchor="Par494" w:history="1">
        <w:r w:rsidRPr="00465FB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65FBF">
        <w:rPr>
          <w:rFonts w:ascii="Times New Roman" w:hAnsi="Times New Roman" w:cs="Times New Roman"/>
          <w:sz w:val="28"/>
          <w:szCs w:val="28"/>
        </w:rPr>
        <w:t xml:space="preserve"> о местонахождении, адресах официальных </w:t>
      </w:r>
      <w:r>
        <w:rPr>
          <w:rFonts w:ascii="Times New Roman" w:hAnsi="Times New Roman" w:cs="Times New Roman"/>
          <w:sz w:val="28"/>
          <w:szCs w:val="28"/>
        </w:rPr>
        <w:t>сайтов</w:t>
      </w:r>
      <w:r w:rsidRPr="00465FBF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(далее - департамент) и уполномоченных органов (при наличии у них указанных сайтов) в информационно-телекоммуникационной сети «Интернет», контактных телефонах, графиках приема заявителей, а также их адресах электронной почты приводится в приложении № 1 к настоящему административному регламенту.</w:t>
      </w:r>
    </w:p>
    <w:p w:rsidR="00D97FEE" w:rsidRPr="00E2218A" w:rsidRDefault="00D97FEE" w:rsidP="00D9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8A">
        <w:rPr>
          <w:rFonts w:ascii="Times New Roman" w:hAnsi="Times New Roman"/>
          <w:sz w:val="28"/>
          <w:szCs w:val="28"/>
        </w:rPr>
        <w:t xml:space="preserve">Информация о местонахождении, адресах официальных сайтов в информационно-телекоммуникационной сети «Интернет»,  контактных телефонах многофункциональных центров предоставления государственных </w:t>
      </w:r>
      <w:r w:rsidRPr="00E2218A">
        <w:rPr>
          <w:rFonts w:ascii="Times New Roman" w:hAnsi="Times New Roman"/>
          <w:sz w:val="28"/>
          <w:szCs w:val="28"/>
        </w:rPr>
        <w:lastRenderedPageBreak/>
        <w:t>и муниципальных услуг (далее - МФЦ) приводится в приложении № 1 к настоящему административному регламенту.</w:t>
      </w:r>
    </w:p>
    <w:p w:rsidR="00AE2B8E" w:rsidRPr="00AE2B8E" w:rsidRDefault="00465FBF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1.3.2.</w:t>
      </w:r>
      <w:r w:rsidR="00AE2B8E" w:rsidRPr="00AE2B8E">
        <w:rPr>
          <w:rFonts w:ascii="Times New Roman" w:hAnsi="Times New Roman" w:cs="Times New Roman"/>
          <w:sz w:val="28"/>
          <w:szCs w:val="28"/>
        </w:rPr>
        <w:t xml:space="preserve"> График работы департамента и уполномоченных органов:</w:t>
      </w:r>
    </w:p>
    <w:p w:rsidR="008D5AC4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</w:t>
      </w:r>
    </w:p>
    <w:p w:rsidR="00AE2B8E" w:rsidRPr="00AE2B8E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D5AC4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 xml:space="preserve">1.3.3. Информация о государственной услуге предоставляется: </w:t>
      </w:r>
    </w:p>
    <w:p w:rsidR="00AE2B8E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специалистом уполномоченного органа, при непосредственном обращении заявителя в уполномоченный орган или посредством телефонной связи;</w:t>
      </w:r>
    </w:p>
    <w:p w:rsidR="007B2BA3" w:rsidRPr="00721A24" w:rsidRDefault="007B2BA3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FF">
        <w:rPr>
          <w:rFonts w:ascii="Times New Roman" w:hAnsi="Times New Roman"/>
          <w:sz w:val="28"/>
          <w:szCs w:val="28"/>
        </w:rPr>
        <w:t xml:space="preserve">сотрудником </w:t>
      </w:r>
      <w:r w:rsidR="008B7BD7">
        <w:rPr>
          <w:rFonts w:ascii="Times New Roman" w:hAnsi="Times New Roman"/>
          <w:sz w:val="28"/>
          <w:szCs w:val="28"/>
        </w:rPr>
        <w:t>МФЦ</w:t>
      </w:r>
      <w:r w:rsidRPr="00A33AFF">
        <w:rPr>
          <w:rFonts w:ascii="Times New Roman" w:hAnsi="Times New Roman"/>
          <w:sz w:val="28"/>
          <w:szCs w:val="28"/>
        </w:rPr>
        <w:t xml:space="preserve"> в части</w:t>
      </w:r>
      <w:r w:rsidR="0008160D">
        <w:rPr>
          <w:rFonts w:ascii="Times New Roman" w:hAnsi="Times New Roman"/>
          <w:sz w:val="28"/>
          <w:szCs w:val="28"/>
        </w:rPr>
        <w:t xml:space="preserve"> приема заявления и документов </w:t>
      </w:r>
      <w:r w:rsidRPr="00A33AFF">
        <w:rPr>
          <w:rFonts w:ascii="Times New Roman" w:hAnsi="Times New Roman"/>
          <w:sz w:val="28"/>
          <w:szCs w:val="28"/>
        </w:rPr>
        <w:t>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государственной услуги в части, предусмотренной настоящим абзацем осуществляется в соответствии с графиком работы МФЦ;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в помещениях уполномоче</w:t>
      </w:r>
      <w:r w:rsidR="00511177">
        <w:rPr>
          <w:rFonts w:ascii="Times New Roman" w:hAnsi="Times New Roman" w:cs="Times New Roman"/>
          <w:sz w:val="28"/>
          <w:szCs w:val="28"/>
        </w:rPr>
        <w:t xml:space="preserve">нных органов, </w:t>
      </w:r>
      <w:r w:rsidR="007B2BA3">
        <w:rPr>
          <w:rFonts w:ascii="Times New Roman" w:hAnsi="Times New Roman" w:cs="Times New Roman"/>
          <w:sz w:val="28"/>
          <w:szCs w:val="28"/>
        </w:rPr>
        <w:t xml:space="preserve">МФЦ, </w:t>
      </w:r>
      <w:r w:rsidR="00511177">
        <w:rPr>
          <w:rFonts w:ascii="Times New Roman" w:hAnsi="Times New Roman" w:cs="Times New Roman"/>
          <w:sz w:val="28"/>
          <w:szCs w:val="28"/>
        </w:rPr>
        <w:t xml:space="preserve">в информационных </w:t>
      </w:r>
      <w:r w:rsidRPr="00721A24">
        <w:rPr>
          <w:rFonts w:ascii="Times New Roman" w:hAnsi="Times New Roman" w:cs="Times New Roman"/>
          <w:sz w:val="28"/>
          <w:szCs w:val="28"/>
        </w:rPr>
        <w:t>материалах (брошюры, буклеты, листовки, памятки);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размещения на официальных сайтах уполномоченных органов в информационно-телекоммуникационной сети «Интернет» (далее - официальны</w:t>
      </w:r>
      <w:r w:rsidR="00511177">
        <w:rPr>
          <w:rFonts w:ascii="Times New Roman" w:hAnsi="Times New Roman" w:cs="Times New Roman"/>
          <w:sz w:val="28"/>
          <w:szCs w:val="28"/>
        </w:rPr>
        <w:t xml:space="preserve">й сайт уполномоченного органа) </w:t>
      </w:r>
      <w:r w:rsidRPr="00721A24">
        <w:rPr>
          <w:rFonts w:ascii="Times New Roman" w:hAnsi="Times New Roman" w:cs="Times New Roman"/>
          <w:sz w:val="28"/>
          <w:szCs w:val="28"/>
        </w:rPr>
        <w:t>(при наличии ука</w:t>
      </w:r>
      <w:r w:rsidR="00511177">
        <w:rPr>
          <w:rFonts w:ascii="Times New Roman" w:hAnsi="Times New Roman" w:cs="Times New Roman"/>
          <w:sz w:val="28"/>
          <w:szCs w:val="28"/>
        </w:rPr>
        <w:t xml:space="preserve">занных сайтов) и в федеральной </w:t>
      </w:r>
      <w:r w:rsidRPr="00721A2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(функций)» 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1A24">
        <w:rPr>
          <w:rFonts w:ascii="Times New Roman" w:hAnsi="Times New Roman" w:cs="Times New Roman"/>
          <w:sz w:val="28"/>
          <w:szCs w:val="28"/>
        </w:rPr>
        <w:t>.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721A24">
        <w:rPr>
          <w:rFonts w:ascii="Times New Roman" w:hAnsi="Times New Roman" w:cs="Times New Roman"/>
          <w:sz w:val="28"/>
          <w:szCs w:val="28"/>
        </w:rPr>
        <w:t>.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1A24">
        <w:rPr>
          <w:rFonts w:ascii="Times New Roman" w:hAnsi="Times New Roman" w:cs="Times New Roman"/>
          <w:sz w:val="28"/>
          <w:szCs w:val="28"/>
        </w:rPr>
        <w:t xml:space="preserve"> (далее-Портал);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 xml:space="preserve">о </w:t>
      </w:r>
      <w:r w:rsidR="0008160D">
        <w:rPr>
          <w:rFonts w:ascii="Times New Roman" w:hAnsi="Times New Roman" w:cs="Times New Roman"/>
          <w:sz w:val="28"/>
          <w:szCs w:val="28"/>
        </w:rPr>
        <w:t>категории</w:t>
      </w:r>
      <w:r w:rsidRPr="00721A2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 услуги;</w:t>
      </w:r>
    </w:p>
    <w:p w:rsidR="00721A24" w:rsidRPr="00721A24" w:rsidRDefault="00561EE2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21A24" w:rsidRPr="00721A24">
        <w:rPr>
          <w:rFonts w:ascii="Times New Roman" w:hAnsi="Times New Roman" w:cs="Times New Roman"/>
          <w:sz w:val="28"/>
          <w:szCs w:val="28"/>
        </w:rPr>
        <w:t>основаниях отказа в предоставлении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уполномоченного органа (при наличии указанного сайта) информации по вопросам предоставления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lastRenderedPageBreak/>
        <w:t>о графике приема граждан, почтовом адресе уполномоченного органа, а при необходимости -  требованиях к письменному обращению.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 государственной услуги по  телефону, при устном обращении осуществляется в соответствии с графиком работы уполномоченного органа.</w:t>
      </w:r>
    </w:p>
    <w:p w:rsidR="00721A24" w:rsidRPr="00037508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Во время разговора специалист уполномоченного органа должен произносить слова четко и не прерывать разговор по причине поступления другого звонка.</w:t>
      </w:r>
    </w:p>
    <w:p w:rsidR="00037508" w:rsidRPr="00037508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1.3.5.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При информировании о порядке предоставления  государственной услуги по телефону специалист уполномоченного органа</w:t>
      </w:r>
      <w:r w:rsidR="00651298">
        <w:rPr>
          <w:rFonts w:ascii="Times New Roman" w:hAnsi="Times New Roman" w:cs="Times New Roman"/>
          <w:sz w:val="28"/>
          <w:szCs w:val="28"/>
        </w:rPr>
        <w:t>,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приняв вызов, должен представиться: назвать фамилию, имя, отчество (при наличии), должность, наименование уполномоченного органа.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 специалисту уполномоченного органа либо заявителю должен быть сообщен номер телефона, по которому можно получить необходимую информацию.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1.3.6. На информационных стендах в помещениях уполномоченных органов</w:t>
      </w:r>
      <w:r w:rsidR="007B2BA3">
        <w:rPr>
          <w:rFonts w:ascii="Times New Roman" w:hAnsi="Times New Roman" w:cs="Times New Roman"/>
          <w:sz w:val="28"/>
          <w:szCs w:val="28"/>
        </w:rPr>
        <w:t>, МФЦ</w:t>
      </w:r>
      <w:r w:rsidRPr="00037508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 xml:space="preserve">адреса уполномоченного </w:t>
      </w:r>
      <w:r w:rsidR="00561EE2">
        <w:rPr>
          <w:rFonts w:ascii="Times New Roman" w:hAnsi="Times New Roman" w:cs="Times New Roman"/>
          <w:sz w:val="28"/>
          <w:szCs w:val="28"/>
        </w:rPr>
        <w:t xml:space="preserve">органа, официального сайта </w:t>
      </w:r>
      <w:r w:rsidRPr="00037508">
        <w:rPr>
          <w:rFonts w:ascii="Times New Roman" w:hAnsi="Times New Roman" w:cs="Times New Roman"/>
          <w:sz w:val="28"/>
          <w:szCs w:val="28"/>
        </w:rPr>
        <w:t>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037508" w:rsidRPr="00037508" w:rsidRDefault="0008160D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граждан, имеющая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перечень документов, необходимых для  по</w:t>
      </w:r>
      <w:r w:rsidR="0008160D">
        <w:rPr>
          <w:rFonts w:ascii="Times New Roman" w:hAnsi="Times New Roman" w:cs="Times New Roman"/>
          <w:sz w:val="28"/>
          <w:szCs w:val="28"/>
        </w:rPr>
        <w:t>лучения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1.3.7. На официальных сайтах уполномоченных органов (при наличии указанных сайтов) размещаются:</w:t>
      </w:r>
    </w:p>
    <w:p w:rsidR="00D3410A" w:rsidRDefault="00037508" w:rsidP="00D3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37508" w:rsidRPr="00037508" w:rsidRDefault="00037508" w:rsidP="00D3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1.3.8. Сведения о ходе предоставления государственной у</w:t>
      </w:r>
      <w:r w:rsidR="00511177">
        <w:rPr>
          <w:rFonts w:ascii="Times New Roman" w:hAnsi="Times New Roman" w:cs="Times New Roman"/>
          <w:sz w:val="28"/>
          <w:szCs w:val="28"/>
        </w:rPr>
        <w:t xml:space="preserve">слуги могут быть получены: при </w:t>
      </w:r>
      <w:r w:rsidRPr="00037508">
        <w:rPr>
          <w:rFonts w:ascii="Times New Roman" w:hAnsi="Times New Roman" w:cs="Times New Roman"/>
          <w:sz w:val="28"/>
          <w:szCs w:val="28"/>
        </w:rPr>
        <w:t>непосредственном обраще</w:t>
      </w:r>
      <w:r w:rsidR="00511177">
        <w:rPr>
          <w:rFonts w:ascii="Times New Roman" w:hAnsi="Times New Roman" w:cs="Times New Roman"/>
          <w:sz w:val="28"/>
          <w:szCs w:val="28"/>
        </w:rPr>
        <w:t xml:space="preserve">нии заявителя в уполномоченный </w:t>
      </w:r>
      <w:r w:rsidRPr="00037508">
        <w:rPr>
          <w:rFonts w:ascii="Times New Roman" w:hAnsi="Times New Roman" w:cs="Times New Roman"/>
          <w:sz w:val="28"/>
          <w:szCs w:val="28"/>
        </w:rPr>
        <w:t>орган; посредством телефонной, почтовой связи; сообщений на адрес электронной почты заявителя; Портала (при нал</w:t>
      </w:r>
      <w:r>
        <w:rPr>
          <w:rFonts w:ascii="Times New Roman" w:hAnsi="Times New Roman" w:cs="Times New Roman"/>
          <w:sz w:val="28"/>
          <w:szCs w:val="28"/>
        </w:rPr>
        <w:t>ичии технической возможности).</w:t>
      </w:r>
    </w:p>
    <w:p w:rsidR="0054618B" w:rsidRDefault="0054618B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8B" w:rsidRDefault="0054618B" w:rsidP="0054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</w:t>
      </w:r>
    </w:p>
    <w:p w:rsidR="0054618B" w:rsidRDefault="0054618B" w:rsidP="005461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618B" w:rsidRPr="00EB4DF1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4618B" w:rsidRPr="00EB4DF1">
        <w:rPr>
          <w:rFonts w:ascii="Times New Roman" w:hAnsi="Times New Roman" w:cs="Times New Roman"/>
          <w:sz w:val="28"/>
          <w:szCs w:val="28"/>
        </w:rPr>
        <w:t>Наименование государствен</w:t>
      </w:r>
      <w:r w:rsidR="00511177" w:rsidRPr="00EB4DF1">
        <w:rPr>
          <w:rFonts w:ascii="Times New Roman" w:hAnsi="Times New Roman" w:cs="Times New Roman"/>
          <w:sz w:val="28"/>
          <w:szCs w:val="28"/>
        </w:rPr>
        <w:t xml:space="preserve">ной услуги «Организация отдыха </w:t>
      </w:r>
      <w:r w:rsidR="0054618B" w:rsidRPr="00EB4DF1">
        <w:rPr>
          <w:rFonts w:ascii="Times New Roman" w:hAnsi="Times New Roman" w:cs="Times New Roman"/>
          <w:sz w:val="28"/>
          <w:szCs w:val="28"/>
        </w:rPr>
        <w:t>и оздоровления детей, находящихся в трудной жизненной ситуации».</w:t>
      </w:r>
    </w:p>
    <w:p w:rsidR="0054618B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4618B" w:rsidRPr="0054618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уполномоченными органами, указанными в </w:t>
      </w:r>
      <w:r w:rsidR="0054618B">
        <w:rPr>
          <w:rFonts w:ascii="Times New Roman" w:hAnsi="Times New Roman" w:cs="Times New Roman"/>
          <w:sz w:val="28"/>
          <w:szCs w:val="28"/>
        </w:rPr>
        <w:t>приложении №</w:t>
      </w:r>
      <w:r w:rsidR="0054618B" w:rsidRPr="0054618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12314B" w:rsidRDefault="0054618B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t>Департамент участвует в предоставлении государственной услуги, осуществляя методическое обеспечение</w:t>
      </w:r>
      <w:r w:rsidR="0012314B">
        <w:rPr>
          <w:rFonts w:ascii="Times New Roman" w:hAnsi="Times New Roman" w:cs="Times New Roman"/>
          <w:sz w:val="28"/>
          <w:szCs w:val="28"/>
        </w:rPr>
        <w:t>.</w:t>
      </w:r>
    </w:p>
    <w:p w:rsidR="0054618B" w:rsidRDefault="0054618B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54618B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4618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3D23BA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</w:t>
      </w:r>
      <w:r w:rsidR="0054618B">
        <w:rPr>
          <w:rFonts w:ascii="Times New Roman" w:hAnsi="Times New Roman" w:cs="Times New Roman"/>
          <w:sz w:val="28"/>
          <w:szCs w:val="28"/>
        </w:rPr>
        <w:t>: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путевки в организацию отдыха и оздоровления детей;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путевки в организацию отдыха и оздоровления детей.</w:t>
      </w:r>
    </w:p>
    <w:p w:rsidR="00651298" w:rsidRDefault="00F3055A" w:rsidP="006512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7B2BA3">
        <w:rPr>
          <w:rFonts w:ascii="Times New Roman" w:hAnsi="Times New Roman" w:cs="Times New Roman"/>
          <w:sz w:val="28"/>
          <w:szCs w:val="28"/>
        </w:rPr>
        <w:t>предоставления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 государственной услуги не может превышать </w:t>
      </w:r>
      <w:r w:rsidR="00EB4D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EF4533">
        <w:rPr>
          <w:rFonts w:ascii="Times New Roman" w:hAnsi="Times New Roman" w:cs="Times New Roman"/>
          <w:sz w:val="28"/>
          <w:szCs w:val="28"/>
        </w:rPr>
        <w:t>приема заявления и документов</w:t>
      </w:r>
      <w:r w:rsidR="00651298">
        <w:rPr>
          <w:rFonts w:ascii="Times New Roman" w:hAnsi="Times New Roman" w:cs="Times New Roman"/>
          <w:sz w:val="28"/>
          <w:szCs w:val="28"/>
        </w:rPr>
        <w:t xml:space="preserve"> </w:t>
      </w:r>
      <w:r w:rsidR="00651298">
        <w:rPr>
          <w:rFonts w:ascii="Times New Roman" w:eastAsia="Calibri" w:hAnsi="Times New Roman"/>
          <w:sz w:val="28"/>
          <w:szCs w:val="28"/>
        </w:rPr>
        <w:t>уполномоченным органом, МФЦ</w:t>
      </w:r>
      <w:r w:rsidR="00651298" w:rsidRPr="0019265C">
        <w:rPr>
          <w:rFonts w:ascii="Times New Roman" w:eastAsia="Calibri" w:hAnsi="Times New Roman"/>
          <w:sz w:val="28"/>
          <w:szCs w:val="28"/>
        </w:rPr>
        <w:t>.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DA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D73D6B" w:rsidRDefault="00F3055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73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6B">
        <w:rPr>
          <w:rFonts w:ascii="Times New Roman" w:hAnsi="Times New Roman" w:cs="Times New Roman"/>
          <w:sz w:val="28"/>
          <w:szCs w:val="28"/>
        </w:rPr>
        <w:t>Конституцией</w:t>
      </w:r>
      <w:r w:rsidR="00D73D6B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25.12.93,            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3D6B">
        <w:rPr>
          <w:rFonts w:ascii="Times New Roman" w:hAnsi="Times New Roman" w:cs="Times New Roman"/>
          <w:sz w:val="28"/>
          <w:szCs w:val="28"/>
        </w:rPr>
        <w:t>законом</w:t>
      </w:r>
      <w:r w:rsidR="00D73D6B">
        <w:rPr>
          <w:rFonts w:ascii="Times New Roman" w:hAnsi="Times New Roman" w:cs="Times New Roman"/>
          <w:sz w:val="28"/>
          <w:szCs w:val="28"/>
        </w:rPr>
        <w:t xml:space="preserve"> от 24.07.98 № 124-ФЗ «</w:t>
      </w:r>
      <w:r w:rsidRPr="005B70B1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D73D6B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5B70B1">
        <w:rPr>
          <w:rFonts w:ascii="Times New Roman" w:hAnsi="Times New Roman" w:cs="Times New Roman"/>
          <w:sz w:val="28"/>
          <w:szCs w:val="28"/>
        </w:rPr>
        <w:t>, 03.08.</w:t>
      </w:r>
      <w:r w:rsidR="00D73D6B">
        <w:rPr>
          <w:rFonts w:ascii="Times New Roman" w:hAnsi="Times New Roman" w:cs="Times New Roman"/>
          <w:sz w:val="28"/>
          <w:szCs w:val="28"/>
        </w:rPr>
        <w:t>98,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31, ст. 3802);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24.06.99 № 120-ФЗ «</w:t>
      </w:r>
      <w:r w:rsidRPr="005B70B1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D73D6B">
        <w:rPr>
          <w:rFonts w:ascii="Times New Roman" w:hAnsi="Times New Roman" w:cs="Times New Roman"/>
          <w:sz w:val="28"/>
          <w:szCs w:val="28"/>
        </w:rPr>
        <w:t>авонарушений несовершеннолетних»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Федерации», 28.06.99,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26, ст. 3177);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05.04.2003 № 44-ФЗ «</w:t>
      </w:r>
      <w:r w:rsidRPr="005B70B1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 w:rsidR="00D73D6B">
        <w:rPr>
          <w:rFonts w:ascii="Times New Roman" w:hAnsi="Times New Roman" w:cs="Times New Roman"/>
          <w:sz w:val="28"/>
          <w:szCs w:val="28"/>
        </w:rPr>
        <w:t>сударственной социальной помощи»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Федерации», 07.04.2003,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73D6B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="009A602C">
        <w:rPr>
          <w:rFonts w:ascii="Times New Roman" w:hAnsi="Times New Roman" w:cs="Times New Roman"/>
          <w:sz w:val="28"/>
          <w:szCs w:val="28"/>
        </w:rPr>
        <w:t>Российская газета», 30.07.2010,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08160D" w:rsidRPr="00002DD9" w:rsidRDefault="00132602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8160D" w:rsidRPr="00002D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160D" w:rsidRPr="00002D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</w:t>
      </w:r>
      <w:r w:rsidR="00081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60D" w:rsidRPr="00002DD9">
        <w:rPr>
          <w:rFonts w:ascii="Times New Roman" w:hAnsi="Times New Roman" w:cs="Times New Roman"/>
          <w:sz w:val="28"/>
          <w:szCs w:val="28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Федерации», 25.08.2003, № 34, ст. 3374);</w:t>
      </w:r>
    </w:p>
    <w:p w:rsidR="00F3055A" w:rsidRDefault="00EF453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002D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B4DF1">
        <w:rPr>
          <w:rFonts w:ascii="Times New Roman" w:hAnsi="Times New Roman" w:cs="Times New Roman"/>
          <w:sz w:val="28"/>
          <w:szCs w:val="28"/>
        </w:rPr>
        <w:t xml:space="preserve"> от 22.12.2012          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3055A">
        <w:rPr>
          <w:rFonts w:ascii="Times New Roman" w:hAnsi="Times New Roman" w:cs="Times New Roman"/>
          <w:sz w:val="28"/>
          <w:szCs w:val="28"/>
        </w:rPr>
        <w:t xml:space="preserve"> </w:t>
      </w:r>
      <w:r w:rsidR="00F3055A" w:rsidRPr="00D46449">
        <w:rPr>
          <w:rFonts w:ascii="Times New Roman" w:eastAsia="Calibri" w:hAnsi="Times New Roman"/>
          <w:sz w:val="28"/>
          <w:szCs w:val="28"/>
        </w:rPr>
        <w:t>(«Российская газета», № 303, 31.12.2012);</w:t>
      </w:r>
    </w:p>
    <w:p w:rsidR="00F3055A" w:rsidRPr="00875D45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6449">
        <w:rPr>
          <w:rFonts w:ascii="Times New Roman" w:eastAsia="Calibri" w:hAnsi="Times New Roman"/>
          <w:sz w:val="28"/>
          <w:szCs w:val="28"/>
        </w:rPr>
        <w:t>постановлением Правительства  Российской Федерации от 26</w:t>
      </w:r>
      <w:r>
        <w:rPr>
          <w:rFonts w:ascii="Times New Roman" w:eastAsia="Calibri" w:hAnsi="Times New Roman"/>
          <w:sz w:val="28"/>
          <w:szCs w:val="28"/>
        </w:rPr>
        <w:t>.03.2016 № 236 «О требованиях к предоставлению в электронной форме государственных и муниципальных услуг</w:t>
      </w:r>
      <w:r w:rsidRPr="009272AD">
        <w:rPr>
          <w:rFonts w:ascii="Times New Roman" w:eastAsia="Calibri" w:hAnsi="Times New Roman"/>
          <w:sz w:val="28"/>
          <w:szCs w:val="28"/>
        </w:rPr>
        <w:t>» (</w:t>
      </w:r>
      <w:r w:rsidRPr="00875D45">
        <w:rPr>
          <w:rFonts w:ascii="Times New Roman" w:eastAsia="Calibri" w:hAnsi="Times New Roman"/>
          <w:sz w:val="28"/>
          <w:szCs w:val="28"/>
        </w:rPr>
        <w:t xml:space="preserve">Официальный интернет-портал правовой информации </w:t>
      </w:r>
      <w:r w:rsidRPr="009B55DD">
        <w:rPr>
          <w:rFonts w:ascii="Times New Roman" w:eastAsia="Calibri" w:hAnsi="Times New Roman"/>
          <w:sz w:val="28"/>
          <w:szCs w:val="28"/>
        </w:rPr>
        <w:t>http://</w:t>
      </w:r>
      <w:r w:rsidRPr="00875D45">
        <w:rPr>
          <w:rFonts w:ascii="Times New Roman" w:eastAsia="Calibri" w:hAnsi="Times New Roman"/>
          <w:sz w:val="28"/>
          <w:szCs w:val="28"/>
        </w:rPr>
        <w:t>www.pravo.gov.ru, 05.04.2016,</w:t>
      </w:r>
      <w:r w:rsidRPr="00875D45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</w:t>
      </w:r>
      <w:r w:rsidRPr="00875D45">
        <w:rPr>
          <w:rFonts w:eastAsia="Calibri"/>
        </w:rPr>
        <w:t xml:space="preserve">   </w:t>
      </w:r>
      <w:r w:rsidRPr="00875D45">
        <w:rPr>
          <w:rFonts w:ascii="Times New Roman" w:eastAsia="Calibri" w:hAnsi="Times New Roman"/>
          <w:sz w:val="28"/>
          <w:szCs w:val="28"/>
        </w:rPr>
        <w:t>№ 0001201604050007);</w:t>
      </w:r>
    </w:p>
    <w:p w:rsidR="005B70B1" w:rsidRDefault="00132602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Кем</w:t>
      </w:r>
      <w:r w:rsidR="009A602C">
        <w:rPr>
          <w:rFonts w:ascii="Times New Roman" w:hAnsi="Times New Roman" w:cs="Times New Roman"/>
          <w:sz w:val="28"/>
          <w:szCs w:val="28"/>
        </w:rPr>
        <w:t>еровской области от 26.12.2009 № 136-ОЗ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Об организации и обеспече</w:t>
      </w:r>
      <w:r w:rsidR="009A602C">
        <w:rPr>
          <w:rFonts w:ascii="Times New Roman" w:hAnsi="Times New Roman" w:cs="Times New Roman"/>
          <w:sz w:val="28"/>
          <w:szCs w:val="28"/>
        </w:rPr>
        <w:t>ни</w:t>
      </w:r>
      <w:r w:rsidR="003B07C6">
        <w:rPr>
          <w:rFonts w:ascii="Times New Roman" w:hAnsi="Times New Roman" w:cs="Times New Roman"/>
          <w:sz w:val="28"/>
          <w:szCs w:val="28"/>
        </w:rPr>
        <w:t>и</w:t>
      </w:r>
      <w:r w:rsidR="009A602C">
        <w:rPr>
          <w:rFonts w:ascii="Times New Roman" w:hAnsi="Times New Roman" w:cs="Times New Roman"/>
          <w:sz w:val="28"/>
          <w:szCs w:val="28"/>
        </w:rPr>
        <w:t xml:space="preserve"> отдыха и оздоровления детей» («Кузбасс», 30.12.2009, № 243, приложение «Официально»</w:t>
      </w:r>
      <w:r w:rsidR="005B70B1" w:rsidRPr="005B70B1">
        <w:rPr>
          <w:rFonts w:ascii="Times New Roman" w:hAnsi="Times New Roman" w:cs="Times New Roman"/>
          <w:sz w:val="28"/>
          <w:szCs w:val="28"/>
        </w:rPr>
        <w:t>);</w:t>
      </w:r>
    </w:p>
    <w:p w:rsidR="00213168" w:rsidRPr="00432625" w:rsidRDefault="00132602" w:rsidP="0021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5" w:history="1">
        <w:r w:rsidR="00213168" w:rsidRPr="00432625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213168" w:rsidRPr="00432625">
        <w:rPr>
          <w:rFonts w:ascii="Times New Roman" w:eastAsia="Calibri" w:hAnsi="Times New Roman"/>
          <w:sz w:val="28"/>
          <w:szCs w:val="28"/>
        </w:rPr>
        <w:t xml:space="preserve"> Коллегии Администрации Кемеровской области        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  Кемеровской области» («Электронный бюллетень Коллегии Администрации Кемеровской области», 25.06.2011); </w:t>
      </w:r>
    </w:p>
    <w:p w:rsidR="005B70B1" w:rsidRDefault="00132602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9A602C">
        <w:rPr>
          <w:rFonts w:ascii="Times New Roman" w:hAnsi="Times New Roman" w:cs="Times New Roman"/>
          <w:sz w:val="28"/>
          <w:szCs w:val="28"/>
        </w:rPr>
        <w:t xml:space="preserve">еровской области </w:t>
      </w:r>
      <w:r w:rsidR="00002D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02C">
        <w:rPr>
          <w:rFonts w:ascii="Times New Roman" w:hAnsi="Times New Roman" w:cs="Times New Roman"/>
          <w:sz w:val="28"/>
          <w:szCs w:val="28"/>
        </w:rPr>
        <w:t>от 10.04.2012 № 136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</w:t>
      </w:r>
      <w:r w:rsidR="009A602C">
        <w:rPr>
          <w:rFonts w:ascii="Times New Roman" w:hAnsi="Times New Roman" w:cs="Times New Roman"/>
          <w:sz w:val="28"/>
          <w:szCs w:val="28"/>
        </w:rPr>
        <w:t>ной власти Кемеровской области» («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 w:rsidR="009A602C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>, 10.04.2012);</w:t>
      </w:r>
    </w:p>
    <w:p w:rsidR="00213168" w:rsidRPr="005B70B1" w:rsidRDefault="00132602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13168" w:rsidRPr="005A5617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213168" w:rsidRPr="005A5617">
        <w:rPr>
          <w:rFonts w:ascii="Times New Roman" w:eastAsia="Calibri" w:hAnsi="Times New Roman"/>
          <w:sz w:val="28"/>
          <w:szCs w:val="28"/>
        </w:rPr>
        <w:t xml:space="preserve"> Коллегии Администрации Кем</w:t>
      </w:r>
      <w:r w:rsidR="00213168">
        <w:rPr>
          <w:rFonts w:ascii="Times New Roman" w:eastAsia="Calibri" w:hAnsi="Times New Roman"/>
          <w:sz w:val="28"/>
          <w:szCs w:val="28"/>
        </w:rPr>
        <w:t>еровской области          от 11.12.2012 № 562 «</w:t>
      </w:r>
      <w:r w:rsidR="00213168" w:rsidRPr="005A5617">
        <w:rPr>
          <w:rFonts w:ascii="Times New Roman" w:eastAsia="Calibri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 w:rsidR="00213168">
        <w:rPr>
          <w:rFonts w:ascii="Times New Roman" w:eastAsia="Calibri" w:hAnsi="Times New Roman"/>
          <w:sz w:val="28"/>
          <w:szCs w:val="28"/>
        </w:rPr>
        <w:t>ставлении государственных услуг» («</w:t>
      </w:r>
      <w:r w:rsidR="00213168" w:rsidRPr="005A5617">
        <w:rPr>
          <w:rFonts w:ascii="Times New Roman" w:eastAsia="Calibri" w:hAnsi="Times New Roman"/>
          <w:sz w:val="28"/>
          <w:szCs w:val="28"/>
        </w:rPr>
        <w:t>Электронный бюллетень Коллегии Ад</w:t>
      </w:r>
      <w:r w:rsidR="00213168">
        <w:rPr>
          <w:rFonts w:ascii="Times New Roman" w:eastAsia="Calibri" w:hAnsi="Times New Roman"/>
          <w:sz w:val="28"/>
          <w:szCs w:val="28"/>
        </w:rPr>
        <w:t>министрации Кемеровской области»</w:t>
      </w:r>
      <w:r w:rsidR="00213168" w:rsidRPr="005A5617">
        <w:rPr>
          <w:rFonts w:ascii="Times New Roman" w:eastAsia="Calibri" w:hAnsi="Times New Roman"/>
          <w:sz w:val="28"/>
          <w:szCs w:val="28"/>
        </w:rPr>
        <w:t>, 12.12.2012)</w:t>
      </w:r>
      <w:r w:rsidR="00213168">
        <w:rPr>
          <w:rFonts w:ascii="Times New Roman" w:eastAsia="Calibri" w:hAnsi="Times New Roman"/>
          <w:sz w:val="28"/>
          <w:szCs w:val="28"/>
        </w:rPr>
        <w:t>;</w:t>
      </w:r>
    </w:p>
    <w:p w:rsidR="005B70B1" w:rsidRPr="005B70B1" w:rsidRDefault="00132602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9A602C">
        <w:rPr>
          <w:rFonts w:ascii="Times New Roman" w:hAnsi="Times New Roman" w:cs="Times New Roman"/>
          <w:sz w:val="28"/>
          <w:szCs w:val="28"/>
        </w:rPr>
        <w:t xml:space="preserve">еровской области </w:t>
      </w:r>
      <w:r w:rsidR="00002D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02C">
        <w:rPr>
          <w:rFonts w:ascii="Times New Roman" w:hAnsi="Times New Roman" w:cs="Times New Roman"/>
          <w:sz w:val="28"/>
          <w:szCs w:val="28"/>
        </w:rPr>
        <w:t>от 18.02.2013 № 55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 порядке реализации мероприятий по организации и обеспече</w:t>
      </w:r>
      <w:r w:rsidR="009A602C">
        <w:rPr>
          <w:rFonts w:ascii="Times New Roman" w:hAnsi="Times New Roman" w:cs="Times New Roman"/>
          <w:sz w:val="28"/>
          <w:szCs w:val="28"/>
        </w:rPr>
        <w:t>нию отдыха и оздоровления детей» («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 w:rsidR="009A602C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>, 19.02.2013).</w:t>
      </w:r>
    </w:p>
    <w:p w:rsidR="009A602C" w:rsidRDefault="009A602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9A602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</w:t>
      </w:r>
      <w:r w:rsidR="00002DD9">
        <w:rPr>
          <w:rFonts w:ascii="Times New Roman" w:hAnsi="Times New Roman" w:cs="Times New Roman"/>
          <w:sz w:val="28"/>
          <w:szCs w:val="28"/>
        </w:rPr>
        <w:t xml:space="preserve">ги заявителем предоставляются </w:t>
      </w:r>
      <w:r w:rsidRPr="009A602C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настоящему административному регламенту и следующие документы:</w:t>
      </w:r>
    </w:p>
    <w:p w:rsid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документа, удо</w:t>
      </w:r>
      <w:r w:rsidR="0008160D">
        <w:rPr>
          <w:rFonts w:ascii="Times New Roman" w:hAnsi="Times New Roman" w:cs="Times New Roman"/>
          <w:sz w:val="28"/>
          <w:szCs w:val="28"/>
        </w:rPr>
        <w:t>стоверяющего личность заявителя</w:t>
      </w:r>
      <w:r w:rsidR="00F1599E">
        <w:rPr>
          <w:rFonts w:ascii="Times New Roman" w:hAnsi="Times New Roman" w:cs="Times New Roman"/>
          <w:sz w:val="28"/>
          <w:szCs w:val="28"/>
        </w:rPr>
        <w:t>,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для иностранных граждан и лиц без гражданства, постоянно проживающих на территории Российской Федерации, - </w:t>
      </w:r>
      <w:r w:rsidR="0008160D">
        <w:rPr>
          <w:rFonts w:ascii="Times New Roman" w:hAnsi="Times New Roman" w:cs="Times New Roman"/>
          <w:sz w:val="28"/>
          <w:szCs w:val="28"/>
        </w:rPr>
        <w:t xml:space="preserve">копия и подлинник </w:t>
      </w:r>
      <w:r w:rsidR="005B70B1" w:rsidRPr="005B70B1">
        <w:rPr>
          <w:rFonts w:ascii="Times New Roman" w:hAnsi="Times New Roman" w:cs="Times New Roman"/>
          <w:sz w:val="28"/>
          <w:szCs w:val="28"/>
        </w:rPr>
        <w:t>вида на жительство;</w:t>
      </w:r>
    </w:p>
    <w:p w:rsidR="00002DD9" w:rsidRP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 заявителя, в случае его обращения от имени заявителя;</w:t>
      </w:r>
    </w:p>
    <w:p w:rsid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9E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213168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5B70B1" w:rsidRPr="00F1599E">
        <w:rPr>
          <w:rFonts w:ascii="Times New Roman" w:hAnsi="Times New Roman" w:cs="Times New Roman"/>
          <w:sz w:val="28"/>
          <w:szCs w:val="28"/>
        </w:rPr>
        <w:t>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справку для получения путевки, выданную лечебно-профилактическим учреждением, или санаторно-курортную карту для получения путевки в организацию отдыха и оздоровления детей;</w:t>
      </w:r>
    </w:p>
    <w:p w:rsidR="0008160D" w:rsidRDefault="0034317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71">
        <w:rPr>
          <w:rFonts w:ascii="Times New Roman" w:hAnsi="Times New Roman" w:cs="Times New Roman"/>
          <w:sz w:val="28"/>
          <w:szCs w:val="28"/>
        </w:rPr>
        <w:t>копии документов членов семьи</w:t>
      </w:r>
      <w:r w:rsidR="0008160D" w:rsidRPr="00A92E71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F1599E" w:rsidRPr="00A92E71">
        <w:rPr>
          <w:rFonts w:ascii="Times New Roman" w:hAnsi="Times New Roman" w:cs="Times New Roman"/>
          <w:sz w:val="28"/>
          <w:szCs w:val="28"/>
        </w:rPr>
        <w:t>регистрацию</w:t>
      </w:r>
      <w:r w:rsidR="0008160D" w:rsidRPr="00A92E71">
        <w:rPr>
          <w:rFonts w:ascii="Times New Roman" w:hAnsi="Times New Roman" w:cs="Times New Roman"/>
          <w:sz w:val="28"/>
          <w:szCs w:val="28"/>
        </w:rPr>
        <w:t xml:space="preserve"> по месту житель</w:t>
      </w:r>
      <w:r w:rsidR="006660B6" w:rsidRPr="00A92E71">
        <w:rPr>
          <w:rFonts w:ascii="Times New Roman" w:hAnsi="Times New Roman" w:cs="Times New Roman"/>
          <w:sz w:val="28"/>
          <w:szCs w:val="28"/>
        </w:rPr>
        <w:t>ства</w:t>
      </w:r>
      <w:r w:rsidR="00F1599E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="006660B6">
        <w:rPr>
          <w:rFonts w:ascii="Times New Roman" w:hAnsi="Times New Roman" w:cs="Times New Roman"/>
          <w:sz w:val="28"/>
          <w:szCs w:val="28"/>
        </w:rPr>
        <w:t>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справку о доходах </w:t>
      </w:r>
      <w:r w:rsidR="004058B4">
        <w:rPr>
          <w:rFonts w:ascii="Times New Roman" w:hAnsi="Times New Roman" w:cs="Times New Roman"/>
          <w:sz w:val="28"/>
          <w:szCs w:val="28"/>
        </w:rPr>
        <w:t xml:space="preserve">заявителя и </w:t>
      </w:r>
      <w:r w:rsidRPr="005B70B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058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B70B1">
        <w:rPr>
          <w:rFonts w:ascii="Times New Roman" w:hAnsi="Times New Roman" w:cs="Times New Roman"/>
          <w:sz w:val="28"/>
          <w:szCs w:val="28"/>
        </w:rPr>
        <w:t xml:space="preserve">семьи за последние три месяца, </w:t>
      </w:r>
      <w:r w:rsidR="00B31BD2">
        <w:rPr>
          <w:rFonts w:ascii="Times New Roman" w:hAnsi="Times New Roman" w:cs="Times New Roman"/>
          <w:sz w:val="28"/>
          <w:szCs w:val="28"/>
        </w:rPr>
        <w:t>предшествующих месяцу обращения;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копия справки федерального государственного учреждения медико-социальной экспертизы, подтверждающая факт установления инва</w:t>
      </w:r>
      <w:r w:rsidR="00CD29AA">
        <w:rPr>
          <w:rFonts w:ascii="Times New Roman" w:hAnsi="Times New Roman" w:cs="Times New Roman"/>
          <w:sz w:val="28"/>
          <w:szCs w:val="28"/>
        </w:rPr>
        <w:t xml:space="preserve">лидности (для </w:t>
      </w:r>
      <w:r w:rsidR="00A92E71">
        <w:rPr>
          <w:rFonts w:ascii="Times New Roman" w:hAnsi="Times New Roman" w:cs="Times New Roman"/>
          <w:sz w:val="28"/>
          <w:szCs w:val="28"/>
        </w:rPr>
        <w:t>ребенка-инвалида);</w:t>
      </w:r>
    </w:p>
    <w:p w:rsidR="00F41613" w:rsidRDefault="00A92E71" w:rsidP="00A9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7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08160D" w:rsidRPr="00A92E71">
        <w:rPr>
          <w:rFonts w:ascii="Times New Roman" w:hAnsi="Times New Roman" w:cs="Times New Roman"/>
          <w:sz w:val="28"/>
          <w:szCs w:val="28"/>
        </w:rPr>
        <w:t>согласи</w:t>
      </w:r>
      <w:r w:rsidRPr="00A92E71">
        <w:rPr>
          <w:rFonts w:ascii="Times New Roman" w:hAnsi="Times New Roman" w:cs="Times New Roman"/>
          <w:sz w:val="28"/>
          <w:szCs w:val="28"/>
        </w:rPr>
        <w:t>и</w:t>
      </w:r>
      <w:r w:rsidR="00F41613" w:rsidRPr="00A92E71">
        <w:rPr>
          <w:rFonts w:ascii="Times New Roman" w:hAnsi="Times New Roman" w:cs="Times New Roman"/>
          <w:sz w:val="28"/>
          <w:szCs w:val="28"/>
        </w:rPr>
        <w:t xml:space="preserve"> (несогласи</w:t>
      </w:r>
      <w:r w:rsidRPr="00A92E71">
        <w:rPr>
          <w:rFonts w:ascii="Times New Roman" w:hAnsi="Times New Roman" w:cs="Times New Roman"/>
          <w:sz w:val="28"/>
          <w:szCs w:val="28"/>
        </w:rPr>
        <w:t>и</w:t>
      </w:r>
      <w:r w:rsidR="00F41613" w:rsidRPr="00A92E71">
        <w:rPr>
          <w:rFonts w:ascii="Times New Roman" w:hAnsi="Times New Roman" w:cs="Times New Roman"/>
          <w:sz w:val="28"/>
          <w:szCs w:val="28"/>
        </w:rPr>
        <w:t>)</w:t>
      </w:r>
      <w:r w:rsidR="0008160D" w:rsidRPr="00A92E71">
        <w:rPr>
          <w:rFonts w:ascii="Times New Roman" w:hAnsi="Times New Roman" w:cs="Times New Roman"/>
          <w:sz w:val="28"/>
          <w:szCs w:val="28"/>
        </w:rPr>
        <w:t xml:space="preserve"> на обработку персональных</w:t>
      </w:r>
      <w:r w:rsidR="0008160D">
        <w:rPr>
          <w:rFonts w:ascii="Times New Roman" w:hAnsi="Times New Roman" w:cs="Times New Roman"/>
          <w:sz w:val="28"/>
          <w:szCs w:val="28"/>
        </w:rPr>
        <w:t xml:space="preserve"> данных членов семьи в соответствии с действующим законодательством Российской Федерации</w:t>
      </w:r>
      <w:r w:rsidR="00F41613">
        <w:rPr>
          <w:rFonts w:ascii="Times New Roman" w:hAnsi="Times New Roman" w:cs="Times New Roman"/>
          <w:sz w:val="28"/>
          <w:szCs w:val="28"/>
        </w:rPr>
        <w:t xml:space="preserve"> в произвольной форме.</w:t>
      </w:r>
      <w:r w:rsidR="00F41613" w:rsidRPr="00F4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55" w:rsidRDefault="00296255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государственной услуги, представляются в уполномоченный орган,</w:t>
      </w:r>
      <w:r w:rsidR="00CD29AA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FD">
        <w:rPr>
          <w:rFonts w:ascii="Times New Roman" w:hAnsi="Times New Roman" w:cs="Times New Roman"/>
          <w:sz w:val="28"/>
          <w:szCs w:val="28"/>
        </w:rPr>
        <w:t>вместе с подлинниками, если они</w:t>
      </w:r>
      <w:r>
        <w:rPr>
          <w:rFonts w:ascii="Times New Roman" w:hAnsi="Times New Roman" w:cs="Times New Roman"/>
          <w:sz w:val="28"/>
          <w:szCs w:val="28"/>
        </w:rPr>
        <w:t xml:space="preserve"> не заверены в установленном законодательством порядке.</w:t>
      </w:r>
    </w:p>
    <w:p w:rsidR="00296255" w:rsidRPr="00BD423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2.6.1. </w:t>
      </w:r>
      <w:r w:rsidR="00F27748" w:rsidRPr="00EC511C">
        <w:rPr>
          <w:rFonts w:ascii="Times New Roman" w:hAnsi="Times New Roman" w:cs="Times New Roman"/>
          <w:sz w:val="28"/>
          <w:szCs w:val="28"/>
        </w:rPr>
        <w:t>Заявление и документы могут направляться заявителем в уполномоченный орган посредством:</w:t>
      </w:r>
    </w:p>
    <w:p w:rsidR="005B70B1" w:rsidRPr="00BD423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личного обращения;</w:t>
      </w:r>
    </w:p>
    <w:p w:rsidR="00BD4231" w:rsidRPr="00BD4231" w:rsidRDefault="00BD423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почтовой связи на бумажном носителе, заверенные в установленном законодательством порядке;</w:t>
      </w:r>
    </w:p>
    <w:p w:rsidR="00BD4231" w:rsidRDefault="00BD423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электронной формы через официальный сайт уполномоченного органа (при наличии  указанного сайта и технической возможности) или Портал (при наличии технической возможности). Направление заявления и документов осуществляется заявителем в соответствии с инструкциями, размещенными на Портале.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2.6.2. </w:t>
      </w:r>
      <w:r w:rsidR="00CD29AA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CD29AA" w:rsidRPr="00EB4DF1">
        <w:rPr>
          <w:rFonts w:ascii="Times New Roman" w:hAnsi="Times New Roman" w:cs="Times New Roman"/>
          <w:sz w:val="28"/>
          <w:szCs w:val="28"/>
        </w:rPr>
        <w:t>могут быть представлены заявителем в МФЦ посредством личного обращения.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в связи с предоставлением государственной услуги;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2.7. Основания для отказа </w:t>
      </w:r>
      <w:r w:rsidR="00CD29AA">
        <w:rPr>
          <w:rFonts w:ascii="Times New Roman" w:hAnsi="Times New Roman" w:cs="Times New Roman"/>
          <w:sz w:val="28"/>
          <w:szCs w:val="28"/>
        </w:rPr>
        <w:t>в приеме заявления и документов</w:t>
      </w:r>
      <w:r w:rsidRPr="00D12A6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предусмотрены.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</w:t>
      </w:r>
      <w:r w:rsidR="00F3055A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подача заявления и документов ненадлежащим лицом;</w:t>
      </w:r>
    </w:p>
    <w:p w:rsidR="00F1599E" w:rsidRDefault="00F1599E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неполных сведений, указанных в заявлении;</w:t>
      </w:r>
    </w:p>
    <w:p w:rsidR="006660B6" w:rsidRPr="00D12A6C" w:rsidRDefault="00F1599E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660B6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заявителем документов;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недостоверных сведений</w:t>
      </w:r>
      <w:r w:rsidR="00F1599E">
        <w:rPr>
          <w:rFonts w:ascii="Times New Roman" w:hAnsi="Times New Roman" w:cs="Times New Roman"/>
          <w:sz w:val="28"/>
          <w:szCs w:val="28"/>
        </w:rPr>
        <w:t xml:space="preserve">, указанных в заявлении </w:t>
      </w:r>
      <w:r w:rsidRPr="00D12A6C">
        <w:rPr>
          <w:rFonts w:ascii="Times New Roman" w:hAnsi="Times New Roman" w:cs="Times New Roman"/>
          <w:sz w:val="28"/>
          <w:szCs w:val="28"/>
        </w:rPr>
        <w:t xml:space="preserve">и </w:t>
      </w:r>
      <w:r w:rsidR="00F1599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12A6C">
        <w:rPr>
          <w:rFonts w:ascii="Times New Roman" w:hAnsi="Times New Roman" w:cs="Times New Roman"/>
          <w:sz w:val="28"/>
          <w:szCs w:val="28"/>
        </w:rPr>
        <w:t>документов, по форме или содержанию не соответствующих требованиям действующего законодательства.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2.10. Государственная услуга предоставляется бесплатно.</w:t>
      </w:r>
    </w:p>
    <w:p w:rsid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заявителем заявления и документов и при получении</w:t>
      </w:r>
      <w:r w:rsidR="006660B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</w:t>
      </w:r>
      <w:r w:rsidRPr="00D12A6C">
        <w:rPr>
          <w:rFonts w:ascii="Times New Roman" w:hAnsi="Times New Roman" w:cs="Times New Roman"/>
          <w:sz w:val="28"/>
          <w:szCs w:val="28"/>
        </w:rPr>
        <w:t>, не должен превышать 15 минут.</w:t>
      </w:r>
    </w:p>
    <w:p w:rsidR="00CD29AA" w:rsidRPr="00EB4DF1" w:rsidRDefault="00CD29AA" w:rsidP="00CD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в уполномоченный орган, МФЦ непосредственно, регистрируются в день поступления. </w:t>
      </w:r>
    </w:p>
    <w:p w:rsidR="00CD29AA" w:rsidRPr="00EB4DF1" w:rsidRDefault="00CD29AA" w:rsidP="00CD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</w:t>
      </w:r>
      <w:r w:rsidR="00CD29AA">
        <w:rPr>
          <w:rFonts w:ascii="Times New Roman" w:hAnsi="Times New Roman" w:cs="Times New Roman"/>
          <w:sz w:val="28"/>
          <w:szCs w:val="28"/>
        </w:rPr>
        <w:t xml:space="preserve">стрируются не позднее рабочего </w:t>
      </w:r>
      <w:r w:rsidRPr="00D12A6C">
        <w:rPr>
          <w:rFonts w:ascii="Times New Roman" w:hAnsi="Times New Roman" w:cs="Times New Roman"/>
          <w:sz w:val="28"/>
          <w:szCs w:val="28"/>
        </w:rPr>
        <w:t>дня, следующего за днем подачи заявления и документов.</w:t>
      </w:r>
      <w:r w:rsidR="00CD29AA">
        <w:rPr>
          <w:rFonts w:ascii="Times New Roman" w:hAnsi="Times New Roman" w:cs="Times New Roman"/>
          <w:sz w:val="28"/>
          <w:szCs w:val="28"/>
        </w:rPr>
        <w:t xml:space="preserve"> </w:t>
      </w:r>
      <w:r w:rsidRPr="00D12A6C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в выходные или нерабочие праздничные дни их регистрация осуществляется в </w:t>
      </w:r>
      <w:r w:rsidRPr="00D12A6C">
        <w:rPr>
          <w:rFonts w:ascii="Times New Roman" w:hAnsi="Times New Roman" w:cs="Times New Roman"/>
          <w:sz w:val="28"/>
          <w:szCs w:val="28"/>
        </w:rPr>
        <w:lastRenderedPageBreak/>
        <w:t>первый рабочий день уполномоченного органа, следующий за выходным или нерабочим праздничным днем.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2.12.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визуальной,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D12A6C" w:rsidRPr="004A45A1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оборудуются информационными стендами, на которых размещается информация, указанная в пункте 1.3.6</w:t>
      </w:r>
      <w:r w:rsidR="00AB6571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Pr="004A45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к парковочным местам является бесплатным.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ED0DA6" w:rsidRPr="00EB4DF1" w:rsidRDefault="00ED0DA6" w:rsidP="00ED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lastRenderedPageBreak/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2.13. Основными показателями доступности и качества предоставле</w:t>
      </w:r>
      <w:r w:rsidR="00AB6571">
        <w:rPr>
          <w:rFonts w:ascii="Times New Roman" w:hAnsi="Times New Roman" w:cs="Times New Roman"/>
          <w:sz w:val="28"/>
          <w:szCs w:val="28"/>
        </w:rPr>
        <w:t>ния государственной услуги являю</w:t>
      </w:r>
      <w:r w:rsidRPr="004A45A1">
        <w:rPr>
          <w:rFonts w:ascii="Times New Roman" w:hAnsi="Times New Roman" w:cs="Times New Roman"/>
          <w:sz w:val="28"/>
          <w:szCs w:val="28"/>
        </w:rPr>
        <w:t>тся: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степе</w:t>
      </w:r>
      <w:r w:rsidR="00ED0DA6">
        <w:rPr>
          <w:rFonts w:ascii="Times New Roman" w:hAnsi="Times New Roman" w:cs="Times New Roman"/>
          <w:sz w:val="28"/>
          <w:szCs w:val="28"/>
        </w:rPr>
        <w:t xml:space="preserve">нь информированности заявителя </w:t>
      </w:r>
      <w:r w:rsidRPr="004A45A1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A45A1" w:rsidRPr="004A45A1" w:rsidRDefault="00ED0DA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</w:t>
      </w:r>
      <w:r w:rsidR="004A45A1" w:rsidRPr="004A45A1">
        <w:rPr>
          <w:rFonts w:ascii="Times New Roman" w:hAnsi="Times New Roman" w:cs="Times New Roman"/>
          <w:sz w:val="28"/>
          <w:szCs w:val="28"/>
        </w:rPr>
        <w:t>форм обращения за получением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открытый доступ для заявителей  к информации о порядке и сроках предоставления государственной услуги, порядке обжалования действий (бездействия)</w:t>
      </w:r>
      <w:r w:rsidR="006660B6">
        <w:rPr>
          <w:rFonts w:ascii="Times New Roman" w:hAnsi="Times New Roman" w:cs="Times New Roman"/>
          <w:sz w:val="28"/>
          <w:szCs w:val="28"/>
        </w:rPr>
        <w:t xml:space="preserve"> уполномоченного органа, руководителя уполномоченного органа, </w:t>
      </w:r>
      <w:r w:rsidR="008C57A2">
        <w:rPr>
          <w:rFonts w:ascii="Times New Roman" w:hAnsi="Times New Roman" w:cs="Times New Roman"/>
          <w:sz w:val="28"/>
          <w:szCs w:val="28"/>
        </w:rPr>
        <w:t xml:space="preserve">либо </w:t>
      </w:r>
      <w:r w:rsidR="006660B6">
        <w:rPr>
          <w:rFonts w:ascii="Times New Roman" w:hAnsi="Times New Roman" w:cs="Times New Roman"/>
          <w:sz w:val="28"/>
          <w:szCs w:val="28"/>
        </w:rPr>
        <w:t>специалиста уполномоченного органа, МФЦ, сотрудника МФЦ</w:t>
      </w:r>
      <w:r w:rsidRPr="004A45A1">
        <w:rPr>
          <w:rFonts w:ascii="Times New Roman" w:hAnsi="Times New Roman" w:cs="Times New Roman"/>
          <w:sz w:val="28"/>
          <w:szCs w:val="28"/>
        </w:rPr>
        <w:t>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осуществляются прием заявления и документов от заявителей.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содействие</w:t>
      </w:r>
      <w:r w:rsidR="00D708FD">
        <w:rPr>
          <w:rFonts w:ascii="Times New Roman" w:hAnsi="Times New Roman" w:cs="Times New Roman"/>
          <w:sz w:val="28"/>
          <w:szCs w:val="28"/>
        </w:rPr>
        <w:t xml:space="preserve"> инвалиду при входе в помещение</w:t>
      </w:r>
      <w:r w:rsidRPr="004A45A1">
        <w:rPr>
          <w:rFonts w:ascii="Times New Roman" w:hAnsi="Times New Roman" w:cs="Times New Roman"/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19" w:history="1">
        <w:r w:rsidRPr="00FE24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A45A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0" w:history="1">
        <w:r w:rsidRPr="00FE245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2457">
        <w:rPr>
          <w:rFonts w:ascii="Times New Roman" w:hAnsi="Times New Roman" w:cs="Times New Roman"/>
          <w:sz w:val="28"/>
          <w:szCs w:val="28"/>
        </w:rPr>
        <w:t>,</w:t>
      </w:r>
      <w:r w:rsidRPr="004A45A1">
        <w:rPr>
          <w:rFonts w:ascii="Times New Roman" w:hAnsi="Times New Roman" w:cs="Times New Roman"/>
          <w:sz w:val="28"/>
          <w:szCs w:val="28"/>
        </w:rPr>
        <w:t xml:space="preserve"> утвержденных приказом </w:t>
      </w:r>
      <w:r w:rsidR="00FE2457">
        <w:rPr>
          <w:rFonts w:ascii="Times New Roman" w:hAnsi="Times New Roman" w:cs="Times New Roman"/>
          <w:sz w:val="28"/>
          <w:szCs w:val="28"/>
        </w:rPr>
        <w:t>Минтруда  России от 22.06.2015 №</w:t>
      </w:r>
      <w:r w:rsidRPr="004A45A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4A45A1" w:rsidRPr="00FA0FCF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помещении сурдопереводчика, тифлосурдопереводчика;</w:t>
      </w:r>
    </w:p>
    <w:p w:rsidR="004A45A1" w:rsidRPr="00FA0FCF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государственных  услуг наравне с другими лицами.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государственной услуги </w:t>
      </w:r>
      <w:r w:rsidR="00ED0DA6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государственной услуги </w:t>
      </w:r>
      <w:r w:rsidRPr="00FA0FC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0DA6" w:rsidRPr="00EB4DF1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 xml:space="preserve">2.14.1. </w:t>
      </w:r>
      <w:r w:rsidR="00ED0DA6" w:rsidRPr="00EB4DF1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в МФЦ в случае, если между уполномоченным органом и МФЦ заключено соглашение, которым предусмотрено предоставление государственной услуги через МФЦ.</w:t>
      </w:r>
    </w:p>
    <w:p w:rsidR="00ED0DA6" w:rsidRPr="00EB4DF1" w:rsidRDefault="00ED0DA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2.14.2. Заявитель вправе обратиться за предоставлением государственной услуги в электронной форме через официальный сайт уполномоченного органа (при наличии указанного сайта и технической </w:t>
      </w:r>
      <w:r w:rsidRPr="00EB4DF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возможности) или Портал 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1" w:history="1">
        <w:r w:rsidRPr="00EB4D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B4DF1"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электронной форме посредством Портала (при наличии технической возможности), посредством официального сайта уполномоченного органа (при наличии указанного сайта и технической возможности) заявителю обеспечивается: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</w:t>
      </w:r>
      <w:r w:rsidR="002131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5559B">
        <w:rPr>
          <w:rFonts w:ascii="Times New Roman" w:hAnsi="Times New Roman" w:cs="Times New Roman"/>
          <w:sz w:val="28"/>
          <w:szCs w:val="28"/>
        </w:rPr>
        <w:t xml:space="preserve"> – </w:t>
      </w:r>
      <w:r w:rsidR="00213168">
        <w:rPr>
          <w:rFonts w:ascii="Times New Roman" w:hAnsi="Times New Roman" w:cs="Times New Roman"/>
          <w:sz w:val="28"/>
          <w:szCs w:val="28"/>
        </w:rPr>
        <w:t>запрос)</w:t>
      </w:r>
      <w:r w:rsidRPr="00FA0FCF">
        <w:rPr>
          <w:rFonts w:ascii="Times New Roman" w:hAnsi="Times New Roman" w:cs="Times New Roman"/>
          <w:sz w:val="28"/>
          <w:szCs w:val="28"/>
        </w:rPr>
        <w:t>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ED0DA6" w:rsidRPr="00EB4DF1" w:rsidRDefault="006660B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>д</w:t>
      </w:r>
      <w:r w:rsidR="00ED0DA6" w:rsidRPr="00EB4DF1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уполномоченного органа, </w:t>
      </w:r>
      <w:r w:rsidRPr="00EB4D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D0DA6" w:rsidRPr="00EB4DF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8C57A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1599E" w:rsidRPr="00EB4DF1">
        <w:rPr>
          <w:rFonts w:ascii="Times New Roman" w:hAnsi="Times New Roman" w:cs="Times New Roman"/>
          <w:sz w:val="28"/>
          <w:szCs w:val="28"/>
        </w:rPr>
        <w:t xml:space="preserve">специалиста уполномоченного органа, </w:t>
      </w:r>
      <w:r w:rsidRPr="00EB4DF1">
        <w:rPr>
          <w:rFonts w:ascii="Times New Roman" w:hAnsi="Times New Roman" w:cs="Times New Roman"/>
          <w:sz w:val="28"/>
          <w:szCs w:val="28"/>
        </w:rPr>
        <w:t>МФЦ, сотрудника МФЦ.</w:t>
      </w:r>
    </w:p>
    <w:p w:rsidR="00722314" w:rsidRDefault="00722314" w:rsidP="00FA0F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2314" w:rsidRPr="00722314" w:rsidRDefault="00F3055A" w:rsidP="00F3055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314" w:rsidRPr="0072231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2314" w:rsidRPr="00722314" w:rsidRDefault="00722314" w:rsidP="00722314">
      <w:pPr>
        <w:pStyle w:val="a7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314" w:rsidRPr="00722314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2314" w:rsidRPr="0072231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722314" w:rsidRP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722314" w:rsidRP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C37EF0" w:rsidRPr="0072231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722314">
        <w:rPr>
          <w:rFonts w:ascii="Times New Roman" w:hAnsi="Times New Roman" w:cs="Times New Roman"/>
          <w:sz w:val="28"/>
          <w:szCs w:val="28"/>
        </w:rPr>
        <w:t xml:space="preserve">либо </w:t>
      </w:r>
      <w:r w:rsidR="0007311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22314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приведена в блок-схеме предоставления госу</w:t>
      </w:r>
      <w:r>
        <w:rPr>
          <w:rFonts w:ascii="Times New Roman" w:hAnsi="Times New Roman" w:cs="Times New Roman"/>
          <w:sz w:val="28"/>
          <w:szCs w:val="28"/>
        </w:rPr>
        <w:t>дарственной услуги (приложение №</w:t>
      </w:r>
      <w:r w:rsidRPr="00722314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регламенту).</w:t>
      </w:r>
    </w:p>
    <w:p w:rsidR="005E0351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E0351" w:rsidRPr="005E0351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</w:t>
      </w:r>
    </w:p>
    <w:p w:rsid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lastRenderedPageBreak/>
        <w:t>3.1.1.1. Основанием для начала предоставления государственной  услуги является: личное обращение заявителя в уполномоченный орган по месту жительства</w:t>
      </w:r>
      <w:r w:rsidR="004E4BE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5E0351">
        <w:rPr>
          <w:rFonts w:ascii="Times New Roman" w:hAnsi="Times New Roman" w:cs="Times New Roman"/>
          <w:sz w:val="28"/>
          <w:szCs w:val="28"/>
        </w:rPr>
        <w:t>, действующий на территории муниципального образования, в котором проживает заявитель, с заявлением и документами; поступление заявления и документов посредством почтовой связи в уполномоченный орган;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орган, МФЦ специалист уполномоченного органа, сотрудник МФЦ: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документов, удостоверяющих его личность;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представленных копий документов их подлинникам;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проверяет, что срок действия представленных документов не истек;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заявления проверяет, что оно не исполнено карандашом, написано разборчиво, фамилии, имена, отчества (при наличии), адрес места жительства написаны полностью;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</w:t>
      </w:r>
      <w:r w:rsidRPr="00F3055A">
        <w:rPr>
          <w:rFonts w:ascii="Times New Roman" w:hAnsi="Times New Roman" w:cs="Times New Roman"/>
          <w:sz w:val="28"/>
          <w:szCs w:val="28"/>
        </w:rPr>
        <w:t xml:space="preserve">и регистрации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(приложение № 3 к настоящему административному регламенту) (далее – расписка-уведомление).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несоответствии их требованиям действующему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– принимает их у заявителя.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заявления и документов специалист уполномоченного органа, сотрудник МФЦ сверяет копии представленных документов с подлинниками, заверяет их, возвращает заявителю подлинники документов. При заверении соответствия копии </w:t>
      </w:r>
      <w:r w:rsidRPr="00EC511C">
        <w:rPr>
          <w:rFonts w:ascii="Times New Roman" w:hAnsi="Times New Roman" w:cs="Times New Roman"/>
          <w:sz w:val="28"/>
          <w:szCs w:val="28"/>
        </w:rPr>
        <w:t xml:space="preserve">документа подлиннику на копии документа проставляется надпись «Верно», заверяется подписью специалиста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 xml:space="preserve">сотрудника МФЦ, </w:t>
      </w:r>
      <w:r w:rsidRPr="00EC511C">
        <w:rPr>
          <w:rFonts w:ascii="Times New Roman" w:hAnsi="Times New Roman" w:cs="Times New Roman"/>
          <w:sz w:val="28"/>
          <w:szCs w:val="28"/>
        </w:rPr>
        <w:t>принявшего документ, с указанием фамилии, инициалов и даты заверения.</w:t>
      </w:r>
    </w:p>
    <w:p w:rsidR="002C32A2" w:rsidRPr="00F3055A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сотрудником МФЦ передаются в уполномоченный орган сотрудником МФЦ не позднее рабочего дня, следующего за днем регистрации заявления и документов в МФЦ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F3055A">
        <w:rPr>
          <w:rFonts w:ascii="Times New Roman" w:hAnsi="Times New Roman" w:cs="Times New Roman"/>
          <w:sz w:val="28"/>
          <w:szCs w:val="28"/>
        </w:rPr>
        <w:t xml:space="preserve"> производится отметка с указанием реквизитов реестра, по которому переданы заявление и документы. 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11C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документов посредством почтовой связи специалист уполномоченного органа: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документов;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 содержание, отсутствуют подчистки, приписки, зачеркнутые слова, исправления;</w:t>
      </w:r>
    </w:p>
    <w:p w:rsidR="002C32A2" w:rsidRPr="00EC511C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срок действия документов, представленных в копиях, не истек.</w:t>
      </w:r>
    </w:p>
    <w:p w:rsidR="002C32A2" w:rsidRPr="005E0351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6D">
        <w:rPr>
          <w:rFonts w:ascii="Times New Roman" w:hAnsi="Times New Roman" w:cs="Times New Roman"/>
          <w:sz w:val="28"/>
          <w:szCs w:val="28"/>
        </w:rPr>
        <w:t>3.1.1.4. При предоставлении</w:t>
      </w:r>
      <w:r w:rsidRPr="005E0351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указанных сайтов и технической возможности):</w:t>
      </w:r>
    </w:p>
    <w:p w:rsidR="002C32A2" w:rsidRPr="005E0351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5E0351">
        <w:rPr>
          <w:rFonts w:ascii="Times New Roman" w:hAnsi="Times New Roman" w:cs="Times New Roman"/>
          <w:sz w:val="28"/>
          <w:szCs w:val="28"/>
        </w:rPr>
        <w:t>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официальных сайтах уполномоченных органов (при наличии технической возможности), предоставляется заявителю бесплатно;</w:t>
      </w:r>
    </w:p>
    <w:p w:rsidR="002C32A2" w:rsidRPr="005E0351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 платы, регистрацию или авторизацию заявителя или предоставление им персональных данных;</w:t>
      </w:r>
    </w:p>
    <w:p w:rsidR="002C32A2" w:rsidRDefault="002C32A2" w:rsidP="002C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сведения о ходе выполнения государственной услуги размещаются на Портале или направляются на адрес электронной почты заявителю.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5D">
        <w:rPr>
          <w:rFonts w:ascii="Times New Roman" w:hAnsi="Times New Roman" w:cs="Times New Roman"/>
          <w:sz w:val="28"/>
          <w:szCs w:val="28"/>
        </w:rPr>
        <w:t>3.1.1.</w:t>
      </w:r>
      <w:r w:rsidR="00FD21EE" w:rsidRPr="009C7C5D">
        <w:rPr>
          <w:rFonts w:ascii="Times New Roman" w:hAnsi="Times New Roman" w:cs="Times New Roman"/>
          <w:sz w:val="28"/>
          <w:szCs w:val="28"/>
        </w:rPr>
        <w:t>5</w:t>
      </w:r>
      <w:r w:rsidRPr="009C7C5D">
        <w:rPr>
          <w:rFonts w:ascii="Times New Roman" w:hAnsi="Times New Roman" w:cs="Times New Roman"/>
          <w:sz w:val="28"/>
          <w:szCs w:val="28"/>
        </w:rPr>
        <w:t>. На</w:t>
      </w:r>
      <w:r w:rsidRPr="005E0351">
        <w:rPr>
          <w:rFonts w:ascii="Times New Roman" w:hAnsi="Times New Roman" w:cs="Times New Roman"/>
          <w:sz w:val="28"/>
          <w:szCs w:val="28"/>
        </w:rPr>
        <w:t xml:space="preserve"> Портале (при наличии технической возможности), официальных сайтах уполномоченных органов (при наличии указанных сайтов и технической возможности) размещаются </w:t>
      </w:r>
      <w:r w:rsidR="004E4BEF">
        <w:rPr>
          <w:rFonts w:ascii="Times New Roman" w:hAnsi="Times New Roman" w:cs="Times New Roman"/>
          <w:sz w:val="28"/>
          <w:szCs w:val="28"/>
        </w:rPr>
        <w:t>образцы заполнения электронной ф</w:t>
      </w:r>
      <w:r w:rsidRPr="005E0351">
        <w:rPr>
          <w:rFonts w:ascii="Times New Roman" w:hAnsi="Times New Roman" w:cs="Times New Roman"/>
          <w:sz w:val="28"/>
          <w:szCs w:val="28"/>
        </w:rPr>
        <w:t>ормы запроса.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5D">
        <w:rPr>
          <w:rFonts w:ascii="Times New Roman" w:hAnsi="Times New Roman" w:cs="Times New Roman"/>
          <w:sz w:val="28"/>
          <w:szCs w:val="28"/>
        </w:rPr>
        <w:t>3.1.1.6.</w:t>
      </w:r>
      <w:r w:rsidRPr="00EC511C">
        <w:rPr>
          <w:rFonts w:ascii="Times New Roman" w:hAnsi="Times New Roman" w:cs="Times New Roman"/>
          <w:sz w:val="28"/>
          <w:szCs w:val="28"/>
        </w:rPr>
        <w:t xml:space="preserve"> При направлении</w:t>
      </w:r>
      <w:r w:rsidR="00511177">
        <w:rPr>
          <w:rFonts w:ascii="Times New Roman" w:hAnsi="Times New Roman" w:cs="Times New Roman"/>
          <w:sz w:val="28"/>
          <w:szCs w:val="28"/>
        </w:rPr>
        <w:t xml:space="preserve"> заявителем заявления </w:t>
      </w:r>
      <w:r w:rsidRPr="00EC511C">
        <w:rPr>
          <w:rFonts w:ascii="Times New Roman" w:hAnsi="Times New Roman" w:cs="Times New Roman"/>
          <w:sz w:val="28"/>
          <w:szCs w:val="28"/>
        </w:rPr>
        <w:t>(запроса) и</w:t>
      </w:r>
      <w:r w:rsidR="00BE14B0">
        <w:rPr>
          <w:rFonts w:ascii="Times New Roman" w:hAnsi="Times New Roman" w:cs="Times New Roman"/>
          <w:sz w:val="28"/>
          <w:szCs w:val="28"/>
        </w:rPr>
        <w:t xml:space="preserve"> копий документов (при наличии)</w:t>
      </w:r>
      <w:r w:rsidRPr="00EC511C">
        <w:rPr>
          <w:rFonts w:ascii="Times New Roman" w:hAnsi="Times New Roman" w:cs="Times New Roman"/>
          <w:sz w:val="28"/>
          <w:szCs w:val="28"/>
        </w:rPr>
        <w:t xml:space="preserve">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распечатывает заявление (запрос) и копии документов</w:t>
      </w:r>
      <w:r w:rsidR="006660B6">
        <w:rPr>
          <w:rFonts w:ascii="Times New Roman" w:hAnsi="Times New Roman" w:cs="Times New Roman"/>
          <w:sz w:val="28"/>
          <w:szCs w:val="28"/>
        </w:rPr>
        <w:t xml:space="preserve"> </w:t>
      </w:r>
      <w:r w:rsidR="006660B6" w:rsidRPr="00EC511C">
        <w:rPr>
          <w:rFonts w:ascii="Times New Roman" w:hAnsi="Times New Roman" w:cs="Times New Roman"/>
          <w:sz w:val="28"/>
          <w:szCs w:val="28"/>
        </w:rPr>
        <w:t>(при наличии)</w:t>
      </w:r>
      <w:r w:rsidRPr="00EC511C">
        <w:rPr>
          <w:rFonts w:ascii="Times New Roman" w:hAnsi="Times New Roman" w:cs="Times New Roman"/>
          <w:sz w:val="28"/>
          <w:szCs w:val="28"/>
        </w:rPr>
        <w:t>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получения заявления (запроса) и копий документов (при наличии), формирует и направляет заявителю электронное уведомление о получении от заявителя заявления (запроса) и копий документов (при наличии) с указанием перечня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 xml:space="preserve">документов и даты их предоставления в </w:t>
      </w:r>
      <w:r w:rsidR="00B15163">
        <w:rPr>
          <w:rFonts w:ascii="Times New Roman" w:hAnsi="Times New Roman" w:cs="Times New Roman"/>
          <w:sz w:val="28"/>
          <w:szCs w:val="28"/>
        </w:rPr>
        <w:t>уполномоченный орган. Срок пред</w:t>
      </w:r>
      <w:r w:rsidRPr="00EC511C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>документов не должен превышать 5 рабочих дней со дня получения уполномоченным органо</w:t>
      </w:r>
      <w:r w:rsidR="006660B6">
        <w:rPr>
          <w:rFonts w:ascii="Times New Roman" w:hAnsi="Times New Roman" w:cs="Times New Roman"/>
          <w:sz w:val="28"/>
          <w:szCs w:val="28"/>
        </w:rPr>
        <w:t>м заявления</w:t>
      </w:r>
      <w:r w:rsidR="00B15163">
        <w:rPr>
          <w:rFonts w:ascii="Times New Roman" w:hAnsi="Times New Roman" w:cs="Times New Roman"/>
          <w:sz w:val="28"/>
          <w:szCs w:val="28"/>
        </w:rPr>
        <w:t xml:space="preserve"> (запроса) и копий документов (при наличии).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 xml:space="preserve">документов: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заявителя, в случае его обращения от имени </w:t>
      </w:r>
      <w:r w:rsidRPr="00EC511C">
        <w:rPr>
          <w:rFonts w:ascii="Times New Roman" w:hAnsi="Times New Roman" w:cs="Times New Roman"/>
          <w:sz w:val="28"/>
          <w:szCs w:val="28"/>
        </w:rPr>
        <w:lastRenderedPageBreak/>
        <w:t>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</w:t>
      </w:r>
      <w:r w:rsidR="006660B6">
        <w:rPr>
          <w:rFonts w:ascii="Times New Roman" w:hAnsi="Times New Roman" w:cs="Times New Roman"/>
          <w:sz w:val="28"/>
          <w:szCs w:val="28"/>
        </w:rPr>
        <w:t>тавленных) копий документов их подлинникам</w:t>
      </w:r>
      <w:r w:rsidRPr="00EC511C">
        <w:rPr>
          <w:rFonts w:ascii="Times New Roman" w:hAnsi="Times New Roman" w:cs="Times New Roman"/>
          <w:sz w:val="28"/>
          <w:szCs w:val="28"/>
        </w:rPr>
        <w:t>, заверяет их</w:t>
      </w:r>
      <w:r w:rsidR="006660B6">
        <w:rPr>
          <w:rFonts w:ascii="Times New Roman" w:hAnsi="Times New Roman" w:cs="Times New Roman"/>
          <w:sz w:val="28"/>
          <w:szCs w:val="28"/>
        </w:rPr>
        <w:t>, возвращает заявителю подлинники</w:t>
      </w:r>
      <w:r w:rsidRPr="00EC511C">
        <w:rPr>
          <w:rFonts w:ascii="Times New Roman" w:hAnsi="Times New Roman" w:cs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 уполномоченного органа, принявшего документ, с указанием фамилии, инициалов и даты заверения; выдает</w:t>
      </w:r>
      <w:r w:rsidR="0012314B">
        <w:rPr>
          <w:rFonts w:ascii="Times New Roman" w:hAnsi="Times New Roman" w:cs="Times New Roman"/>
          <w:sz w:val="28"/>
          <w:szCs w:val="28"/>
        </w:rPr>
        <w:t>ся</w:t>
      </w:r>
      <w:r w:rsidRPr="00EC511C">
        <w:rPr>
          <w:rFonts w:ascii="Times New Roman" w:hAnsi="Times New Roman" w:cs="Times New Roman"/>
          <w:sz w:val="28"/>
          <w:szCs w:val="28"/>
        </w:rPr>
        <w:t xml:space="preserve"> расписк</w:t>
      </w:r>
      <w:r w:rsidR="0012314B">
        <w:rPr>
          <w:rFonts w:ascii="Times New Roman" w:hAnsi="Times New Roman" w:cs="Times New Roman"/>
          <w:sz w:val="28"/>
          <w:szCs w:val="28"/>
        </w:rPr>
        <w:t>а</w:t>
      </w:r>
      <w:r w:rsidRPr="00EC511C">
        <w:rPr>
          <w:rFonts w:ascii="Times New Roman" w:hAnsi="Times New Roman" w:cs="Times New Roman"/>
          <w:sz w:val="28"/>
          <w:szCs w:val="28"/>
        </w:rPr>
        <w:t>-уведомление.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 случае непредставления в теч</w:t>
      </w:r>
      <w:r w:rsidR="003D0F08">
        <w:rPr>
          <w:rFonts w:ascii="Times New Roman" w:hAnsi="Times New Roman" w:cs="Times New Roman"/>
          <w:sz w:val="28"/>
          <w:szCs w:val="28"/>
        </w:rPr>
        <w:t>ение указанного срока подлинников</w:t>
      </w:r>
      <w:r w:rsidRPr="00EC511C">
        <w:rPr>
          <w:rFonts w:ascii="Times New Roman" w:hAnsi="Times New Roman" w:cs="Times New Roman"/>
          <w:sz w:val="28"/>
          <w:szCs w:val="28"/>
        </w:rPr>
        <w:t xml:space="preserve"> документов специалист уполномоченного органа направляет заявителю уведомление об отказе в рассмотрении заявления (запроса) и копий документов </w:t>
      </w:r>
      <w:r w:rsidR="003D0F08" w:rsidRPr="00EC511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E6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511C">
        <w:rPr>
          <w:rFonts w:ascii="Times New Roman" w:hAnsi="Times New Roman" w:cs="Times New Roman"/>
          <w:sz w:val="28"/>
          <w:szCs w:val="28"/>
        </w:rPr>
        <w:t>при</w:t>
      </w:r>
      <w:r w:rsidR="001E6F0A">
        <w:rPr>
          <w:rFonts w:ascii="Times New Roman" w:hAnsi="Times New Roman" w:cs="Times New Roman"/>
          <w:sz w:val="28"/>
          <w:szCs w:val="28"/>
        </w:rPr>
        <w:t>ложению</w:t>
      </w:r>
      <w:r w:rsidR="00B15163">
        <w:rPr>
          <w:rFonts w:ascii="Times New Roman" w:hAnsi="Times New Roman" w:cs="Times New Roman"/>
          <w:sz w:val="28"/>
          <w:szCs w:val="28"/>
        </w:rPr>
        <w:t xml:space="preserve"> № 4</w:t>
      </w:r>
      <w:r w:rsidRPr="00EC511C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1E6F0A">
        <w:rPr>
          <w:rFonts w:ascii="Times New Roman" w:hAnsi="Times New Roman" w:cs="Times New Roman"/>
          <w:sz w:val="28"/>
          <w:szCs w:val="28"/>
        </w:rPr>
        <w:t>у административному  регламенту</w:t>
      </w:r>
      <w:r w:rsidRPr="00EC511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E14B0">
        <w:rPr>
          <w:rFonts w:ascii="Times New Roman" w:hAnsi="Times New Roman" w:cs="Times New Roman"/>
          <w:sz w:val="28"/>
          <w:szCs w:val="28"/>
        </w:rPr>
        <w:t>е</w:t>
      </w:r>
      <w:r w:rsidRPr="00EC511C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днем, в котором истек срок, указанный в абзаце </w:t>
      </w:r>
      <w:r w:rsidR="00D24A3D">
        <w:rPr>
          <w:rFonts w:ascii="Times New Roman" w:hAnsi="Times New Roman" w:cs="Times New Roman"/>
          <w:sz w:val="28"/>
          <w:szCs w:val="28"/>
        </w:rPr>
        <w:t>третьем</w:t>
      </w:r>
      <w:r w:rsidRPr="00EC511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3.1.1.7. После поступления в уполномоченный орган заявления (запроса) и документов (при наличии) специалист уполномоченного органа: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осуществляет его (их) регистрацию в журнале регистрации заявлений </w:t>
      </w:r>
      <w:r w:rsidR="003D0F08">
        <w:rPr>
          <w:rFonts w:ascii="Times New Roman" w:hAnsi="Times New Roman" w:cs="Times New Roman"/>
          <w:sz w:val="28"/>
          <w:szCs w:val="28"/>
        </w:rPr>
        <w:t xml:space="preserve">на получение путевок для детей, находящихся в трудной жизненной ситуации, в организации отдыха и оздоровления детей </w:t>
      </w:r>
      <w:r w:rsidRPr="00EC511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15163">
        <w:rPr>
          <w:rFonts w:ascii="Times New Roman" w:hAnsi="Times New Roman" w:cs="Times New Roman"/>
          <w:sz w:val="28"/>
          <w:szCs w:val="28"/>
        </w:rPr>
        <w:t>5</w:t>
      </w:r>
      <w:r w:rsidRPr="00EC51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формирует личное дело заявителя (дале</w:t>
      </w:r>
      <w:r w:rsidR="00B15163">
        <w:rPr>
          <w:rFonts w:ascii="Times New Roman" w:hAnsi="Times New Roman" w:cs="Times New Roman"/>
          <w:sz w:val="28"/>
          <w:szCs w:val="28"/>
        </w:rPr>
        <w:t>е - личное дело) (в личное дело</w:t>
      </w:r>
      <w:r w:rsidRPr="00EC511C">
        <w:rPr>
          <w:rFonts w:ascii="Times New Roman" w:hAnsi="Times New Roman" w:cs="Times New Roman"/>
          <w:sz w:val="28"/>
          <w:szCs w:val="28"/>
        </w:rPr>
        <w:t xml:space="preserve"> брошюруются заявление (запрос), документы, представленные заявителем</w:t>
      </w:r>
      <w:r w:rsidR="00B15163">
        <w:rPr>
          <w:rFonts w:ascii="Times New Roman" w:hAnsi="Times New Roman" w:cs="Times New Roman"/>
          <w:sz w:val="28"/>
          <w:szCs w:val="28"/>
        </w:rPr>
        <w:t>)</w:t>
      </w:r>
      <w:r w:rsidRPr="00EC51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вносит в программно-технический комплекс данные, необходимые для предоставления государственной услуги;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CD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заявления и документов подготавливает проект решения о предоставлении </w:t>
      </w:r>
      <w:r w:rsidR="00F63DCD">
        <w:rPr>
          <w:rFonts w:ascii="Times New Roman" w:hAnsi="Times New Roman" w:cs="Times New Roman"/>
          <w:sz w:val="28"/>
          <w:szCs w:val="28"/>
        </w:rPr>
        <w:t xml:space="preserve">путевки в организацию отдыха и оздоровления детей </w:t>
      </w:r>
      <w:r w:rsidR="00E25071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B15163">
        <w:rPr>
          <w:rFonts w:ascii="Times New Roman" w:hAnsi="Times New Roman" w:cs="Times New Roman"/>
          <w:sz w:val="28"/>
          <w:szCs w:val="28"/>
        </w:rPr>
        <w:t>ению № 6</w:t>
      </w:r>
      <w:r w:rsidRPr="00F63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проект решения об отказе в предоставлении </w:t>
      </w:r>
      <w:r w:rsidR="00F63DCD">
        <w:rPr>
          <w:rFonts w:ascii="Times New Roman" w:hAnsi="Times New Roman" w:cs="Times New Roman"/>
          <w:sz w:val="28"/>
          <w:szCs w:val="28"/>
        </w:rPr>
        <w:t>путевки в организацию отдыха и оздоровления детей</w:t>
      </w:r>
      <w:r w:rsidR="00F63DCD" w:rsidRPr="00F63DCD">
        <w:rPr>
          <w:rFonts w:ascii="Times New Roman" w:hAnsi="Times New Roman" w:cs="Times New Roman"/>
          <w:sz w:val="28"/>
          <w:szCs w:val="28"/>
        </w:rPr>
        <w:t xml:space="preserve"> </w:t>
      </w:r>
      <w:r w:rsidR="00B15163">
        <w:rPr>
          <w:rFonts w:ascii="Times New Roman" w:hAnsi="Times New Roman" w:cs="Times New Roman"/>
          <w:sz w:val="28"/>
          <w:szCs w:val="28"/>
        </w:rPr>
        <w:t>по форме согласно приложению № 7</w:t>
      </w:r>
      <w:r w:rsidRPr="00F63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передает</w:t>
      </w:r>
      <w:r w:rsidR="003D0F08">
        <w:rPr>
          <w:rFonts w:ascii="Times New Roman" w:hAnsi="Times New Roman" w:cs="Times New Roman"/>
          <w:sz w:val="28"/>
          <w:szCs w:val="28"/>
        </w:rPr>
        <w:t xml:space="preserve"> личное дело и проект решения о предоставлении путевки в организацию отдыха и оздоровления детей</w:t>
      </w:r>
      <w:r w:rsidRPr="00EC511C">
        <w:rPr>
          <w:rFonts w:ascii="Times New Roman" w:hAnsi="Times New Roman" w:cs="Times New Roman"/>
          <w:sz w:val="28"/>
          <w:szCs w:val="28"/>
        </w:rPr>
        <w:t xml:space="preserve"> </w:t>
      </w:r>
      <w:r w:rsidR="003D0F08">
        <w:rPr>
          <w:rFonts w:ascii="Times New Roman" w:hAnsi="Times New Roman" w:cs="Times New Roman"/>
          <w:sz w:val="28"/>
          <w:szCs w:val="28"/>
        </w:rPr>
        <w:t xml:space="preserve">либо проект решения об отказе в предоставлении путевки в организацию отдыха и оздоровления детей </w:t>
      </w:r>
      <w:r w:rsidRPr="00EC511C">
        <w:rPr>
          <w:rFonts w:ascii="Times New Roman" w:hAnsi="Times New Roman" w:cs="Times New Roman"/>
          <w:sz w:val="28"/>
          <w:szCs w:val="28"/>
        </w:rPr>
        <w:t>руководителю уполномоченного органа для проверки и подписания.</w:t>
      </w:r>
    </w:p>
    <w:p w:rsidR="00F63DCD" w:rsidRDefault="00F63DCD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3.1.1.8. Общий срок административной</w:t>
      </w:r>
      <w:r w:rsidR="001D344D">
        <w:rPr>
          <w:rFonts w:ascii="Times New Roman" w:hAnsi="Times New Roman" w:cs="Times New Roman"/>
          <w:sz w:val="28"/>
          <w:szCs w:val="28"/>
        </w:rPr>
        <w:t xml:space="preserve"> </w:t>
      </w:r>
      <w:r w:rsidR="00B957A5">
        <w:rPr>
          <w:rFonts w:ascii="Times New Roman" w:hAnsi="Times New Roman" w:cs="Times New Roman"/>
          <w:sz w:val="28"/>
          <w:szCs w:val="28"/>
        </w:rPr>
        <w:t>процедуры не должен превышать 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уполномоченный орган, </w:t>
      </w:r>
      <w:r w:rsidR="001D344D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C31B3F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Принятие решения о предоставлении</w:t>
      </w:r>
      <w:r w:rsidR="00C37EF0">
        <w:rPr>
          <w:rFonts w:ascii="Times New Roman" w:hAnsi="Times New Roman" w:cs="Times New Roman"/>
          <w:sz w:val="28"/>
          <w:szCs w:val="28"/>
        </w:rPr>
        <w:t xml:space="preserve"> </w:t>
      </w:r>
      <w:r w:rsidR="00C37EF0" w:rsidRPr="0072231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решения об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государственной услуги </w:t>
      </w:r>
    </w:p>
    <w:p w:rsidR="00C31B3F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3.1.2.1. </w:t>
      </w:r>
      <w:r w:rsidRPr="005B70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заявителя, проекта решения о предоставлении путевки в организацию отдыха и оздоровления детей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проекта решения об отказе в предоставлении путевки в организацию отдыха и оздоровления детей руководителю уполномоченного органа.</w:t>
      </w:r>
    </w:p>
    <w:p w:rsidR="005B70B1" w:rsidRPr="005B70B1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3.1.2.2. </w:t>
      </w:r>
      <w:r w:rsidR="005B70B1" w:rsidRPr="005B70B1">
        <w:rPr>
          <w:rFonts w:ascii="Times New Roman" w:hAnsi="Times New Roman" w:cs="Times New Roman"/>
          <w:sz w:val="28"/>
          <w:szCs w:val="28"/>
        </w:rPr>
        <w:t>Руководитель уполномоченного органа: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C31B3F" w:rsidRDefault="005B70B1" w:rsidP="000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проверяет подготовленный проект решения о предоставлении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B70B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путевки в организацию отдыха и оздоровления детей на предмет соответствия требованиям законодательства и настояще</w:t>
      </w:r>
      <w:r w:rsidR="00073116">
        <w:rPr>
          <w:rFonts w:ascii="Times New Roman" w:hAnsi="Times New Roman" w:cs="Times New Roman"/>
          <w:sz w:val="28"/>
          <w:szCs w:val="28"/>
        </w:rPr>
        <w:t>го административного регламента, подписывает его и</w:t>
      </w:r>
      <w:r w:rsidR="001D344D">
        <w:rPr>
          <w:rFonts w:ascii="Times New Roman" w:hAnsi="Times New Roman" w:cs="Times New Roman"/>
          <w:sz w:val="28"/>
          <w:szCs w:val="28"/>
        </w:rPr>
        <w:t xml:space="preserve"> возвращает представленные</w:t>
      </w:r>
      <w:r w:rsidR="00C31B3F">
        <w:rPr>
          <w:rFonts w:ascii="Times New Roman" w:hAnsi="Times New Roman" w:cs="Times New Roman"/>
          <w:sz w:val="28"/>
          <w:szCs w:val="28"/>
        </w:rPr>
        <w:t xml:space="preserve"> документы с принятым решением специалисту уполномоченного органа для последующей работы.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D2">
        <w:rPr>
          <w:rFonts w:ascii="Times New Roman" w:hAnsi="Times New Roman" w:cs="Times New Roman"/>
          <w:sz w:val="28"/>
          <w:szCs w:val="28"/>
        </w:rPr>
        <w:t>3.</w:t>
      </w:r>
      <w:r w:rsidR="00C31B3F" w:rsidRPr="00AA01D2">
        <w:rPr>
          <w:rFonts w:ascii="Times New Roman" w:hAnsi="Times New Roman" w:cs="Times New Roman"/>
          <w:sz w:val="28"/>
          <w:szCs w:val="28"/>
        </w:rPr>
        <w:t>1.</w:t>
      </w:r>
      <w:r w:rsidRPr="00AA01D2">
        <w:rPr>
          <w:rFonts w:ascii="Times New Roman" w:hAnsi="Times New Roman" w:cs="Times New Roman"/>
          <w:sz w:val="28"/>
          <w:szCs w:val="28"/>
        </w:rPr>
        <w:t>2.3. Общий срок административной процедуры не должен превышать 3 рабочих дня со дня поступления личного дела заявителя,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органа.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3</w:t>
      </w:r>
      <w:r w:rsidR="00AA01D2">
        <w:rPr>
          <w:rFonts w:ascii="Times New Roman" w:hAnsi="Times New Roman" w:cs="Times New Roman"/>
          <w:sz w:val="28"/>
          <w:szCs w:val="28"/>
        </w:rPr>
        <w:t>.1</w:t>
      </w:r>
      <w:r w:rsidRPr="005B70B1">
        <w:rPr>
          <w:rFonts w:ascii="Times New Roman" w:hAnsi="Times New Roman" w:cs="Times New Roman"/>
          <w:sz w:val="28"/>
          <w:szCs w:val="28"/>
        </w:rPr>
        <w:t>.2.4. Специалист уполномоченного органа:</w:t>
      </w:r>
    </w:p>
    <w:p w:rsidR="00081283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081283">
        <w:rPr>
          <w:rFonts w:ascii="Times New Roman" w:hAnsi="Times New Roman" w:cs="Times New Roman"/>
          <w:sz w:val="28"/>
          <w:szCs w:val="28"/>
        </w:rPr>
        <w:t>руководителем уп</w:t>
      </w:r>
      <w:r w:rsidR="001D344D">
        <w:rPr>
          <w:rFonts w:ascii="Times New Roman" w:hAnsi="Times New Roman" w:cs="Times New Roman"/>
          <w:sz w:val="28"/>
          <w:szCs w:val="28"/>
        </w:rPr>
        <w:t>олномоченного органа решения</w:t>
      </w:r>
      <w:r w:rsidR="00081283">
        <w:rPr>
          <w:rFonts w:ascii="Times New Roman" w:hAnsi="Times New Roman" w:cs="Times New Roman"/>
          <w:sz w:val="28"/>
          <w:szCs w:val="28"/>
        </w:rPr>
        <w:t xml:space="preserve"> о </w:t>
      </w:r>
      <w:r w:rsidR="00081283" w:rsidRPr="00AA01D2">
        <w:rPr>
          <w:rFonts w:ascii="Times New Roman" w:hAnsi="Times New Roman" w:cs="Times New Roman"/>
          <w:sz w:val="28"/>
          <w:szCs w:val="28"/>
        </w:rPr>
        <w:t>предоставлении путевки в организацию отдыха и оздоровления детей</w:t>
      </w:r>
      <w:r w:rsidR="00081283">
        <w:rPr>
          <w:rFonts w:ascii="Times New Roman" w:hAnsi="Times New Roman" w:cs="Times New Roman"/>
          <w:sz w:val="28"/>
          <w:szCs w:val="28"/>
        </w:rPr>
        <w:t xml:space="preserve">, </w:t>
      </w:r>
      <w:r w:rsidR="0084370A">
        <w:rPr>
          <w:rFonts w:ascii="Times New Roman" w:hAnsi="Times New Roman" w:cs="Times New Roman"/>
          <w:sz w:val="28"/>
          <w:szCs w:val="28"/>
        </w:rPr>
        <w:t xml:space="preserve"> брошюрует его</w:t>
      </w:r>
      <w:r w:rsidR="00081283">
        <w:rPr>
          <w:rFonts w:ascii="Times New Roman" w:hAnsi="Times New Roman" w:cs="Times New Roman"/>
          <w:sz w:val="28"/>
          <w:szCs w:val="28"/>
        </w:rPr>
        <w:t xml:space="preserve"> в личное дело</w:t>
      </w:r>
      <w:r w:rsidR="00213168">
        <w:rPr>
          <w:rFonts w:ascii="Times New Roman" w:hAnsi="Times New Roman" w:cs="Times New Roman"/>
          <w:sz w:val="28"/>
          <w:szCs w:val="28"/>
        </w:rPr>
        <w:t>;</w:t>
      </w:r>
      <w:r w:rsidR="0008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83" w:rsidRDefault="0008128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руководителем уполномоченного органа решения об отказе </w:t>
      </w:r>
      <w:r w:rsidR="001D344D">
        <w:rPr>
          <w:rFonts w:ascii="Times New Roman" w:hAnsi="Times New Roman" w:cs="Times New Roman"/>
          <w:sz w:val="28"/>
          <w:szCs w:val="28"/>
        </w:rPr>
        <w:t xml:space="preserve">в предоставлении путевки </w:t>
      </w:r>
      <w:r w:rsidR="001D344D" w:rsidRPr="005B70B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  <w:r w:rsidR="001D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экземпляр указанного решения брошюрует в личное дело заявителя, второй – направляет заявителю не позднее 5 рабочих дней со дня его принятия;</w:t>
      </w:r>
    </w:p>
    <w:p w:rsidR="00081283" w:rsidRDefault="0008128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государственной услуги посредством электронной формы через официальн</w:t>
      </w:r>
      <w:r w:rsidR="001D344D">
        <w:rPr>
          <w:rFonts w:ascii="Times New Roman" w:hAnsi="Times New Roman" w:cs="Times New Roman"/>
          <w:sz w:val="28"/>
          <w:szCs w:val="28"/>
        </w:rPr>
        <w:t xml:space="preserve">ый сайт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указанного сайта </w:t>
      </w:r>
      <w:r w:rsidR="003C7413">
        <w:rPr>
          <w:rFonts w:ascii="Times New Roman" w:hAnsi="Times New Roman" w:cs="Times New Roman"/>
          <w:sz w:val="28"/>
          <w:szCs w:val="28"/>
        </w:rPr>
        <w:t xml:space="preserve">и технической возможности) </w:t>
      </w:r>
      <w:r w:rsidR="001D344D">
        <w:rPr>
          <w:rFonts w:ascii="Times New Roman" w:hAnsi="Times New Roman" w:cs="Times New Roman"/>
          <w:sz w:val="28"/>
          <w:szCs w:val="28"/>
        </w:rPr>
        <w:t xml:space="preserve">или Портал (при наличии технической возможности) </w:t>
      </w:r>
      <w:r w:rsidR="003C7413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принятия </w:t>
      </w:r>
      <w:r w:rsidR="001D344D"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="003C7413" w:rsidRPr="009119CA">
        <w:rPr>
          <w:rFonts w:ascii="Times New Roman" w:hAnsi="Times New Roman" w:cs="Times New Roman"/>
          <w:sz w:val="28"/>
          <w:szCs w:val="28"/>
        </w:rPr>
        <w:t>решения</w:t>
      </w:r>
      <w:r w:rsidR="00EF7A2D" w:rsidRPr="009119CA">
        <w:rPr>
          <w:rFonts w:ascii="Times New Roman" w:hAnsi="Times New Roman" w:cs="Times New Roman"/>
          <w:sz w:val="28"/>
          <w:szCs w:val="28"/>
        </w:rPr>
        <w:t xml:space="preserve"> о</w:t>
      </w:r>
      <w:r w:rsidR="00EF7A2D" w:rsidRPr="00AA01D2">
        <w:rPr>
          <w:rFonts w:ascii="Times New Roman" w:hAnsi="Times New Roman" w:cs="Times New Roman"/>
          <w:sz w:val="28"/>
          <w:szCs w:val="28"/>
        </w:rPr>
        <w:t xml:space="preserve"> предоставлении путевки в организацию отдыха и оздоровления детей либо решения об отказе в предоставлении путевки в организацию отдыха и оздоровления детей</w:t>
      </w:r>
      <w:r w:rsidR="003C7413">
        <w:rPr>
          <w:rFonts w:ascii="Times New Roman" w:hAnsi="Times New Roman" w:cs="Times New Roman"/>
          <w:sz w:val="28"/>
          <w:szCs w:val="28"/>
        </w:rPr>
        <w:t xml:space="preserve"> направляет заявителю посредством По</w:t>
      </w:r>
      <w:r w:rsidR="00EF7A2D">
        <w:rPr>
          <w:rFonts w:ascii="Times New Roman" w:hAnsi="Times New Roman" w:cs="Times New Roman"/>
          <w:sz w:val="28"/>
          <w:szCs w:val="28"/>
        </w:rPr>
        <w:t xml:space="preserve">ртала или на адрес электронной </w:t>
      </w:r>
      <w:r w:rsidR="003C7413">
        <w:rPr>
          <w:rFonts w:ascii="Times New Roman" w:hAnsi="Times New Roman" w:cs="Times New Roman"/>
          <w:sz w:val="28"/>
          <w:szCs w:val="28"/>
        </w:rPr>
        <w:t>почты заявителя в форме электронного доку</w:t>
      </w:r>
      <w:r w:rsidR="00EF7A2D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(при принятии решения об отказе также </w:t>
      </w:r>
      <w:r w:rsidR="00B957A5" w:rsidRPr="00F3055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скан-копия решения об отказе и текстовое пояснение о необходимости обратиться в уполномоченный орган для получения подлинника документа). </w:t>
      </w:r>
      <w:r w:rsidR="003C741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3.1.2.5. В случае обращения заявителя за предоставлением государственной услуги через МФЦ, по желанию заявителя, указанному в заявлении, и при принятии решения об отказе в предоставлении путевки в организацию отдыха и оздоровления детей, выдача указанного решения осуществляется при личном обращении в МФЦ. </w:t>
      </w:r>
    </w:p>
    <w:p w:rsidR="00B957A5" w:rsidRPr="00F3055A" w:rsidRDefault="006168A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3.1.2.6.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не позднее 5 рабочих дней со дня вынесения руководителем уполномоченного органа решения об отказе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в предоставлении путевки в организацию отдыха и оздоровления детей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передает указанное решение сотруднику МФЦ по сопроводительному реестру, содержащему дату и отметку о передаче. Сопроводительный реестр заверяется специалистом уполномоченного органа и передается сотруднику МФЦ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</w:t>
      </w:r>
      <w:r w:rsidR="0007311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 </w:t>
      </w:r>
      <w:r w:rsidR="00073116">
        <w:rPr>
          <w:rFonts w:ascii="Times New Roman" w:hAnsi="Times New Roman" w:cs="Times New Roman"/>
          <w:sz w:val="28"/>
          <w:szCs w:val="28"/>
        </w:rPr>
        <w:t xml:space="preserve">об </w:t>
      </w:r>
      <w:r w:rsidR="00073116" w:rsidRPr="00F3055A">
        <w:rPr>
          <w:rFonts w:ascii="Times New Roman" w:hAnsi="Times New Roman" w:cs="Times New Roman"/>
          <w:sz w:val="28"/>
          <w:szCs w:val="28"/>
        </w:rPr>
        <w:t xml:space="preserve">отказе в предоставлении путевки в организацию отдыха и оздоровления </w:t>
      </w:r>
      <w:r w:rsidR="0007311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производится отметка с указанием реквизитов реестра, по которому передано решение об отказе в </w:t>
      </w:r>
      <w:r w:rsidR="001E6F0A" w:rsidRPr="00F3055A">
        <w:rPr>
          <w:rFonts w:ascii="Times New Roman" w:hAnsi="Times New Roman" w:cs="Times New Roman"/>
          <w:sz w:val="28"/>
          <w:szCs w:val="28"/>
        </w:rPr>
        <w:t>предоставлении путевки в организацию отдыха и оздоровления детей.</w:t>
      </w:r>
    </w:p>
    <w:p w:rsidR="00B957A5" w:rsidRPr="00F3055A" w:rsidRDefault="006168A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3.1.2.7. </w:t>
      </w:r>
      <w:r w:rsidR="00B957A5" w:rsidRPr="00F3055A">
        <w:rPr>
          <w:rFonts w:ascii="Times New Roman" w:hAnsi="Times New Roman" w:cs="Times New Roman"/>
          <w:sz w:val="28"/>
          <w:szCs w:val="28"/>
        </w:rPr>
        <w:t>Сотрудник МФЦ выдает решение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путевки в организацию отдыха и оздоровления детей </w:t>
      </w:r>
      <w:r w:rsidR="00B957A5" w:rsidRPr="00F3055A">
        <w:rPr>
          <w:rFonts w:ascii="Times New Roman" w:hAnsi="Times New Roman" w:cs="Times New Roman"/>
          <w:sz w:val="28"/>
          <w:szCs w:val="28"/>
        </w:rPr>
        <w:t>заявителю и регистрирует факт его выдачи.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Ответственность за выдачу решения об отказе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в предоставлении путевки в организацию отдыха и оздоровления детей </w:t>
      </w:r>
      <w:r w:rsidRPr="00F3055A">
        <w:rPr>
          <w:rFonts w:ascii="Times New Roman" w:hAnsi="Times New Roman" w:cs="Times New Roman"/>
          <w:sz w:val="28"/>
          <w:szCs w:val="28"/>
        </w:rPr>
        <w:t>несет сотрудник МФЦ, уполномоченный руководителем МФЦ.</w:t>
      </w:r>
    </w:p>
    <w:p w:rsidR="00073116" w:rsidRPr="00073116" w:rsidRDefault="006168AF" w:rsidP="0007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3.1.2.8. </w:t>
      </w:r>
      <w:r w:rsidR="00073116" w:rsidRPr="00073116">
        <w:rPr>
          <w:rFonts w:ascii="Times New Roman" w:hAnsi="Times New Roman" w:cs="Times New Roman"/>
          <w:sz w:val="28"/>
          <w:szCs w:val="28"/>
        </w:rPr>
        <w:t xml:space="preserve">Для получения решения </w:t>
      </w:r>
      <w:r w:rsidR="00073116" w:rsidRPr="00F3055A">
        <w:rPr>
          <w:rFonts w:ascii="Times New Roman" w:hAnsi="Times New Roman" w:cs="Times New Roman"/>
          <w:sz w:val="28"/>
          <w:szCs w:val="28"/>
        </w:rPr>
        <w:t>об отказе в предоставлении путевки в организацию отдыха и оздоровления детей</w:t>
      </w:r>
      <w:r w:rsidR="00073116" w:rsidRPr="00073116">
        <w:rPr>
          <w:rFonts w:ascii="Times New Roman" w:hAnsi="Times New Roman"/>
          <w:sz w:val="28"/>
          <w:szCs w:val="28"/>
        </w:rPr>
        <w:t xml:space="preserve"> </w:t>
      </w:r>
      <w:r w:rsidR="00073116" w:rsidRPr="00073116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личность.</w:t>
      </w:r>
    </w:p>
    <w:p w:rsidR="00073116" w:rsidRPr="00073116" w:rsidRDefault="00073116" w:rsidP="000731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311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документ, удостоверяющий личность и подтверждающий полномочия представителя заявителя.</w:t>
      </w:r>
    </w:p>
    <w:p w:rsidR="00B957A5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>3.2.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073116" w:rsidRPr="00F3055A" w:rsidRDefault="00073116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D2" w:rsidRDefault="00B31BD2" w:rsidP="000F6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54">
        <w:rPr>
          <w:rFonts w:ascii="Times New Roman" w:hAnsi="Times New Roman"/>
          <w:sz w:val="28"/>
          <w:szCs w:val="28"/>
        </w:rPr>
        <w:lastRenderedPageBreak/>
        <w:t>4. Формы контроля за исполнением настоящего</w:t>
      </w:r>
      <w:r w:rsidR="000F66C0">
        <w:rPr>
          <w:rFonts w:ascii="Times New Roman" w:hAnsi="Times New Roman"/>
          <w:sz w:val="28"/>
          <w:szCs w:val="28"/>
        </w:rPr>
        <w:t xml:space="preserve"> </w:t>
      </w:r>
      <w:r w:rsidRPr="00AA1D54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31BD2" w:rsidRPr="00AA1D54" w:rsidRDefault="00B31BD2" w:rsidP="00B31B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уполномоченного органа.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1</w:t>
      </w:r>
      <w:r w:rsidRPr="000F66C0">
        <w:rPr>
          <w:rFonts w:ascii="Times New Roman" w:hAnsi="Times New Roman" w:cs="Times New Roman"/>
          <w:sz w:val="28"/>
          <w:szCs w:val="28"/>
        </w:rPr>
        <w:t>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1</w:t>
      </w:r>
      <w:r w:rsidRPr="000F66C0">
        <w:rPr>
          <w:rFonts w:ascii="Times New Roman" w:hAnsi="Times New Roman" w:cs="Times New Roman"/>
          <w:sz w:val="28"/>
          <w:szCs w:val="28"/>
        </w:rPr>
        <w:t xml:space="preserve">.2. Руководитель уполномоченного органа ежемесячно запрашивает от должностных лиц уполномоченного органа, указанных в                             </w:t>
      </w:r>
      <w:hyperlink r:id="rId22" w:history="1">
        <w:r w:rsidRPr="000F66C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F66C0">
        <w:rPr>
          <w:rFonts w:ascii="Times New Roman" w:hAnsi="Times New Roman" w:cs="Times New Roman"/>
          <w:sz w:val="28"/>
          <w:szCs w:val="28"/>
        </w:rPr>
        <w:t xml:space="preserve"> 4.</w:t>
      </w:r>
      <w:r w:rsidR="0084370A">
        <w:rPr>
          <w:rFonts w:ascii="Times New Roman" w:hAnsi="Times New Roman" w:cs="Times New Roman"/>
          <w:sz w:val="28"/>
          <w:szCs w:val="28"/>
        </w:rPr>
        <w:t>2</w:t>
      </w:r>
      <w:r w:rsidRPr="000F66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информацию о предоставлении государственной услуги.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2</w:t>
      </w:r>
      <w:r w:rsidRPr="000F66C0">
        <w:rPr>
          <w:rFonts w:ascii="Times New Roman" w:hAnsi="Times New Roman" w:cs="Times New Roman"/>
          <w:sz w:val="28"/>
          <w:szCs w:val="28"/>
        </w:rPr>
        <w:t xml:space="preserve">. Непосредственный контроль за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</w:t>
      </w:r>
      <w:r w:rsidR="0021316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0F66C0">
        <w:rPr>
          <w:rFonts w:ascii="Times New Roman" w:hAnsi="Times New Roman" w:cs="Times New Roman"/>
          <w:sz w:val="28"/>
          <w:szCs w:val="28"/>
        </w:rPr>
        <w:t>уполномоченного органа, отвечающего за предоставление государственной услуги.</w:t>
      </w:r>
    </w:p>
    <w:p w:rsidR="00B31BD2" w:rsidRPr="000F66C0" w:rsidRDefault="0084370A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31BD2" w:rsidRPr="000F66C0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уполномоченного органа.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4</w:t>
      </w:r>
      <w:r w:rsidRPr="000F66C0">
        <w:rPr>
          <w:rFonts w:ascii="Times New Roman" w:hAnsi="Times New Roman" w:cs="Times New Roman"/>
          <w:sz w:val="28"/>
          <w:szCs w:val="28"/>
        </w:rPr>
        <w:t xml:space="preserve">. Заместитель руководителя уполномоченного органа либо начальник </w:t>
      </w:r>
      <w:r w:rsidR="008D5AC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0F66C0">
        <w:rPr>
          <w:rFonts w:ascii="Times New Roman" w:hAnsi="Times New Roman" w:cs="Times New Roman"/>
          <w:sz w:val="28"/>
          <w:szCs w:val="28"/>
        </w:rPr>
        <w:t>уполномоченного органа, отвечающего за предоставление государственной услуги, еженедельно осуществляет проверку действий (решений) специалиста уполномоченного органа, совершенных (принятых) при предоставлении государственной услуги.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5</w:t>
      </w:r>
      <w:r w:rsidRPr="000F66C0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31BD2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370A">
        <w:rPr>
          <w:rFonts w:ascii="Times New Roman" w:hAnsi="Times New Roman" w:cs="Times New Roman"/>
          <w:sz w:val="28"/>
          <w:szCs w:val="28"/>
        </w:rPr>
        <w:t>6</w:t>
      </w:r>
      <w:r w:rsidRPr="000F66C0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ED5AF8" w:rsidRPr="000F66C0" w:rsidRDefault="00ED5AF8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D2" w:rsidRDefault="00B31BD2" w:rsidP="000F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 w:rsidR="001A206B">
        <w:rPr>
          <w:rFonts w:ascii="Times New Roman" w:eastAsia="Calibri" w:hAnsi="Times New Roman"/>
          <w:sz w:val="28"/>
          <w:szCs w:val="28"/>
        </w:rPr>
        <w:t>либо</w:t>
      </w:r>
      <w:r>
        <w:rPr>
          <w:rFonts w:ascii="Times New Roman" w:eastAsia="Calibri" w:hAnsi="Times New Roman"/>
          <w:sz w:val="28"/>
          <w:szCs w:val="28"/>
        </w:rPr>
        <w:t xml:space="preserve"> специалиста уполномоченного органа,</w:t>
      </w:r>
    </w:p>
    <w:p w:rsidR="00B31BD2" w:rsidRPr="00FB5642" w:rsidRDefault="00B31BD2" w:rsidP="000F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МФЦ, сотрудника МФЦ</w:t>
      </w:r>
    </w:p>
    <w:p w:rsidR="00B31BD2" w:rsidRDefault="00B31BD2" w:rsidP="00B3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 и (или) действие (бездействие)</w:t>
      </w:r>
      <w:r w:rsidR="001A206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A206B">
        <w:rPr>
          <w:rFonts w:ascii="Times New Roman" w:hAnsi="Times New Roman" w:cs="Times New Roman"/>
          <w:sz w:val="28"/>
          <w:szCs w:val="28"/>
        </w:rPr>
        <w:br/>
        <w:t>также - жалоба)</w:t>
      </w:r>
      <w:r w:rsidRPr="00156327">
        <w:rPr>
          <w:rFonts w:ascii="Times New Roman" w:hAnsi="Times New Roman" w:cs="Times New Roman"/>
          <w:sz w:val="28"/>
          <w:szCs w:val="28"/>
        </w:rPr>
        <w:t xml:space="preserve"> уполномоченного органа, руководителя уполномоченного органа,</w:t>
      </w:r>
      <w:r w:rsidR="001A206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56327">
        <w:rPr>
          <w:rFonts w:ascii="Times New Roman" w:hAnsi="Times New Roman" w:cs="Times New Roman"/>
          <w:sz w:val="28"/>
          <w:szCs w:val="28"/>
        </w:rPr>
        <w:t>специалиста уполномоченного органа, МФЦ,</w:t>
      </w:r>
      <w:r w:rsidR="00DD3092">
        <w:rPr>
          <w:rFonts w:ascii="Times New Roman" w:hAnsi="Times New Roman" w:cs="Times New Roman"/>
          <w:sz w:val="28"/>
          <w:szCs w:val="28"/>
        </w:rPr>
        <w:t xml:space="preserve"> </w:t>
      </w:r>
      <w:r w:rsidRPr="00156327">
        <w:rPr>
          <w:rFonts w:ascii="Times New Roman" w:hAnsi="Times New Roman" w:cs="Times New Roman"/>
          <w:sz w:val="28"/>
          <w:szCs w:val="28"/>
        </w:rPr>
        <w:t>сотрудника МФЦ.</w:t>
      </w:r>
    </w:p>
    <w:p w:rsidR="00BD67F0" w:rsidRPr="00BD67F0" w:rsidRDefault="00B31BD2" w:rsidP="00BD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5.2. </w:t>
      </w:r>
      <w:r w:rsidR="00BD67F0" w:rsidRPr="00BD67F0">
        <w:rPr>
          <w:rFonts w:ascii="Times New Roman" w:hAnsi="Times New Roman" w:cs="Times New Roman"/>
          <w:sz w:val="28"/>
          <w:szCs w:val="28"/>
        </w:rPr>
        <w:t>Заявитель, с учетом положений статьи 11.1 Федерального закона «Об организации предоставления государственных и муниципальных услуг», может обратиться с жалобой, в том числе в следующих случаях: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31BD2" w:rsidRPr="00156327" w:rsidRDefault="002B478E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3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</w:t>
      </w:r>
      <w:r w:rsidR="00B31BD2" w:rsidRPr="0015632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Кемеровской области для предоставления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уполномоченного органа, руководителя уполномоченного органа, специалиста уполномоченного органа,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B31BD2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632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 w:rsidR="002B478E">
        <w:rPr>
          <w:rFonts w:ascii="Times New Roman" w:hAnsi="Times New Roman" w:cs="Times New Roman"/>
          <w:sz w:val="28"/>
          <w:szCs w:val="28"/>
        </w:rPr>
        <w:t>ыми актами Кемеровской области.;</w:t>
      </w:r>
    </w:p>
    <w:p w:rsidR="002B478E" w:rsidRDefault="002B478E" w:rsidP="002B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39">
        <w:rPr>
          <w:rFonts w:ascii="Times New Roman" w:hAnsi="Times New Roman" w:cs="Times New Roman"/>
          <w:sz w:val="28"/>
          <w:szCs w:val="28"/>
        </w:rPr>
        <w:t>требование у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2B478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CB" w:rsidRPr="00156327">
        <w:rPr>
          <w:rFonts w:ascii="Times New Roman" w:hAnsi="Times New Roman" w:cs="Times New Roman"/>
          <w:sz w:val="28"/>
          <w:szCs w:val="28"/>
        </w:rPr>
        <w:t>Федеральн</w:t>
      </w:r>
      <w:r w:rsidR="007936CB">
        <w:rPr>
          <w:rFonts w:ascii="Times New Roman" w:hAnsi="Times New Roman" w:cs="Times New Roman"/>
          <w:sz w:val="28"/>
          <w:szCs w:val="28"/>
        </w:rPr>
        <w:t>ого</w:t>
      </w:r>
      <w:r w:rsidR="007936CB" w:rsidRPr="001563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6CB">
        <w:rPr>
          <w:rFonts w:ascii="Times New Roman" w:hAnsi="Times New Roman" w:cs="Times New Roman"/>
          <w:sz w:val="28"/>
          <w:szCs w:val="28"/>
        </w:rPr>
        <w:t>а</w:t>
      </w:r>
      <w:r w:rsidR="007936CB" w:rsidRPr="00156327">
        <w:rPr>
          <w:rFonts w:ascii="Times New Roman" w:hAnsi="Times New Roman" w:cs="Times New Roman"/>
          <w:sz w:val="28"/>
          <w:szCs w:val="28"/>
        </w:rPr>
        <w:t xml:space="preserve"> </w:t>
      </w:r>
      <w:r w:rsidR="007936CB">
        <w:rPr>
          <w:rFonts w:ascii="Times New Roman" w:hAnsi="Times New Roman" w:cs="Times New Roman"/>
          <w:sz w:val="28"/>
          <w:szCs w:val="28"/>
        </w:rPr>
        <w:t>«</w:t>
      </w:r>
      <w:r w:rsidR="007936CB"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936C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орган, МФЦ либо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МФЦ). Жалобы на решения и действия (бездействие) руководителя уполномоченного органа подаются в департамент. Жалобы на решения и действия (бездействие) сотрудника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5.3.1. 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уполномоченного органа (при наличии сайта у указанного органа), Портала (при наличии технической возможности), а также может быть принята при личном приеме заявителя. Жалоба на решения и действия (бездействие) МФЦ, сотрудника МФЦ может быть направлена посредством почтовой связи,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наименование уполномоченного органа, руководителя уполномоченного органа либо специалиста уполномоченного органа, МФЦ, его руководителя и (или) сотрудника МФЦ, решения и действия (бездействие) которого обжалуются;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органа, МФЦ, сотрудника МФЦ;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руководителя уполномоченного органа, либо специалиста уполномоченного органа, МФЦ, </w:t>
      </w:r>
      <w:r w:rsidRPr="00156327">
        <w:rPr>
          <w:rFonts w:ascii="Times New Roman" w:hAnsi="Times New Roman" w:cs="Times New Roman"/>
          <w:sz w:val="28"/>
          <w:szCs w:val="28"/>
        </w:rPr>
        <w:lastRenderedPageBreak/>
        <w:t>сотрудника МФЦ. Заявителем могут быть представлены документы (при наличии), подтверждающие доводы заявителя, либо их копии.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5.3.4. Время приема жалоб должно совпадать с графиком работы департамента, уполномоченного органа, МФЦ, учредителя МФЦ.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24" w:history="1">
        <w:r w:rsidRPr="0015632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15632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E5D54">
        <w:rPr>
          <w:rFonts w:ascii="Times New Roman" w:hAnsi="Times New Roman" w:cs="Times New Roman"/>
          <w:sz w:val="28"/>
          <w:szCs w:val="28"/>
        </w:rPr>
        <w:t>«</w:t>
      </w:r>
      <w:r w:rsidR="00AE5D54"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E5D5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56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5.3.6. Жалоба, поступившая в уполномоченный орган, МФЦ, учредителю МФЦ, подлежит рассмотрению в течение 15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5.3.7. Основания для приостановления рассмотрения жалобы законодательством не предусмотрены.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5.3.8. По результатам рассмотрения жалобы принимается одно из следующих решений: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31BD2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5.4. Не позднее дня, следующего за днем принятия решения, указанного в под</w:t>
      </w:r>
      <w:hyperlink r:id="rId25" w:history="1">
        <w:r w:rsidRPr="00156327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156327">
        <w:rPr>
          <w:rFonts w:ascii="Times New Roman" w:hAnsi="Times New Roman" w:cs="Times New Roman"/>
          <w:sz w:val="28"/>
          <w:szCs w:val="28"/>
        </w:rPr>
        <w:t>3.8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52A" w:rsidRDefault="00C3352A" w:rsidP="00C3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3352A" w:rsidRDefault="00C3352A" w:rsidP="00C3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 жалоб,  незамедлительно направляет имеющиеся материалы в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5.6. В ответе по результатам рассмотрения жалобы указываются: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(при наличии) его </w:t>
      </w:r>
      <w:r w:rsidR="001A206B">
        <w:rPr>
          <w:rFonts w:ascii="Times New Roman" w:hAnsi="Times New Roman" w:cs="Times New Roman"/>
          <w:sz w:val="28"/>
          <w:szCs w:val="28"/>
        </w:rPr>
        <w:t>руководителя</w:t>
      </w:r>
      <w:r w:rsidRPr="00156327">
        <w:rPr>
          <w:rFonts w:ascii="Times New Roman" w:hAnsi="Times New Roman" w:cs="Times New Roman"/>
          <w:sz w:val="28"/>
          <w:szCs w:val="28"/>
        </w:rPr>
        <w:t>, сотрудника, принявшего решение по жалобе;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сотрудника, решение или действие (бездействие) которого обжалуется;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5.7. Уполномоченный орган</w:t>
      </w:r>
      <w:r w:rsidR="006B4178">
        <w:rPr>
          <w:rFonts w:ascii="Times New Roman" w:hAnsi="Times New Roman" w:cs="Times New Roman"/>
          <w:sz w:val="28"/>
          <w:szCs w:val="28"/>
        </w:rPr>
        <w:t xml:space="preserve">, </w:t>
      </w:r>
      <w:r w:rsidR="006B4178" w:rsidRPr="00156327">
        <w:rPr>
          <w:rFonts w:ascii="Times New Roman" w:hAnsi="Times New Roman" w:cs="Times New Roman"/>
          <w:sz w:val="28"/>
          <w:szCs w:val="28"/>
        </w:rPr>
        <w:t>МФЦ, учредителя МФЦ</w:t>
      </w:r>
      <w:r w:rsidRPr="0015632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C12D95" w:rsidRDefault="00B31BD2" w:rsidP="00C1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5.8. </w:t>
      </w:r>
      <w:r w:rsidR="00C12D95">
        <w:rPr>
          <w:rFonts w:ascii="Times New Roman" w:eastAsia="Calibri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31BD2" w:rsidRPr="00156327" w:rsidRDefault="00B31BD2" w:rsidP="00C1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5.9. 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lastRenderedPageBreak/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8F6870" w:rsidRPr="00D757F6" w:rsidRDefault="008F6870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A2D" w:rsidRPr="00156327" w:rsidRDefault="00EF7A2D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70B1" w:rsidRPr="005B70B1" w:rsidSect="008D5AC4">
          <w:headerReference w:type="default" r:id="rId26"/>
          <w:footerReference w:type="default" r:id="rId27"/>
          <w:headerReference w:type="first" r:id="rId28"/>
          <w:pgSz w:w="11907" w:h="16840" w:code="9"/>
          <w:pgMar w:top="1134" w:right="850" w:bottom="993" w:left="1701" w:header="720" w:footer="84" w:gutter="0"/>
          <w:paperSrc w:first="8" w:other="8"/>
          <w:pgNumType w:start="1"/>
          <w:cols w:space="720"/>
          <w:noEndnote/>
          <w:titlePg/>
          <w:docGrid w:linePitch="299"/>
        </w:sect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C2888" w:rsidRPr="0019265C" w:rsidRDefault="007C2888" w:rsidP="007C288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услуги «</w:t>
      </w:r>
      <w:r w:rsidR="00A3769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C2888" w:rsidRPr="0019265C" w:rsidRDefault="007C2888" w:rsidP="007C2888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 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11"/>
      <w:bookmarkEnd w:id="3"/>
      <w:r w:rsidRPr="0019265C">
        <w:rPr>
          <w:rFonts w:ascii="Times New Roman" w:hAnsi="Times New Roman"/>
          <w:sz w:val="28"/>
          <w:szCs w:val="28"/>
        </w:rPr>
        <w:t xml:space="preserve">Информация 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местонахождении, адресах официальных сайтах департамента социальной защиты населения Кемеровской области и уполномоченных органов в информационно-телекоммуникационной сети «Интернет», контактных телефонах, графиках приема заявителей, а также их адресах электронной почты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информационно-телекоммуникацион-ной сети «Интернет»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Приемные дни, </w:t>
            </w:r>
          </w:p>
          <w:p w:rsidR="007C2888" w:rsidRPr="0019265C" w:rsidRDefault="007C2888" w:rsidP="00D708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7C2888" w:rsidRPr="0019265C" w:rsidTr="00D708FD">
        <w:trPr>
          <w:tblHeader/>
        </w:trPr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88" w:rsidRPr="0019265C" w:rsidTr="00D708FD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119CA" w:rsidRPr="0019265C" w:rsidTr="00CE405D">
        <w:trPr>
          <w:trHeight w:val="5318"/>
          <w:tblHeader/>
        </w:trPr>
        <w:tc>
          <w:tcPr>
            <w:tcW w:w="468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9119CA" w:rsidRPr="009119CA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9119CA" w:rsidRDefault="00B96622" w:rsidP="00D7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9CA">
              <w:rPr>
                <w:rFonts w:ascii="Times New Roman" w:hAnsi="Times New Roman"/>
                <w:sz w:val="24"/>
                <w:szCs w:val="24"/>
              </w:rPr>
              <w:t>правление стационарного социального обслуживания и полустационарного социального обслуживания семьи и детей</w:t>
            </w:r>
          </w:p>
        </w:tc>
        <w:tc>
          <w:tcPr>
            <w:tcW w:w="2346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650991,                        г.Кемерово,             пр.Кузнецкий, 19 А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8D5AC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77-25-86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BE6B92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C6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77-25-55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depart</w:t>
            </w:r>
            <w:r w:rsidRPr="007C2888">
              <w:rPr>
                <w:rFonts w:ascii="Times New Roman" w:hAnsi="Times New Roman"/>
                <w:sz w:val="24"/>
                <w:szCs w:val="24"/>
              </w:rPr>
              <w:t>@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dsznko</w:t>
            </w:r>
            <w:r w:rsidRPr="007C2888">
              <w:rPr>
                <w:rFonts w:ascii="Times New Roman" w:hAnsi="Times New Roman"/>
                <w:sz w:val="24"/>
                <w:szCs w:val="24"/>
              </w:rPr>
              <w:t>.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9119CA" w:rsidRPr="00BE6B92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Анжеро- Судженск,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Каховская, 19 А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</w:tcPr>
          <w:p w:rsidR="007C2888" w:rsidRPr="0019265C" w:rsidRDefault="00132602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>42.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Березовский,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Калтан,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8.00-17.00,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Советский, 54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14.00-15.00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(по предвари-тельной записи)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40 лет Октября,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19265C">
                <w:rPr>
                  <w:rFonts w:ascii="Times New Roman" w:hAnsi="Times New Roman"/>
                  <w:sz w:val="24"/>
                  <w:szCs w:val="24"/>
                </w:rPr>
                <w:t>17 Г</w:t>
              </w:r>
            </w:smartTag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62-51-92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(384-2) 75-65-34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7C2888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  <w:p w:rsidR="001A36E4" w:rsidRDefault="001A36E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6E4" w:rsidRPr="0019265C" w:rsidRDefault="001A36E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б-р Строителей, 34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53-65-90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650002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Шахтеров,45 А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64-26-02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650040 </w:t>
            </w:r>
          </w:p>
          <w:p w:rsidR="007C2888" w:rsidRPr="0019265C" w:rsidRDefault="007C2888" w:rsidP="00D708FD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Кемерово,</w:t>
            </w:r>
          </w:p>
          <w:p w:rsidR="007C2888" w:rsidRPr="0019265C" w:rsidRDefault="007C2888" w:rsidP="00D708FD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ул. Карболитовская, 7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 А  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площадь Кирова,          13 А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Междуреченск,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7C2888" w:rsidRPr="0019265C" w:rsidRDefault="00132602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Мыски,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50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Кирова, 71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13.00-17.00,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среда: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Центрального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района 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654005                               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Металлургов, 44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Советской Армии, 13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Курако, 8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36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Авиаторов, 62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1613"/>
        </w:trPr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Орджоникидзевско-го района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Разведчиков, 56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3 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2520"/>
        </w:trPr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7C2888" w:rsidRPr="0019265C" w:rsidTr="00D708FD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Крупской, 100 А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Строительная, 1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 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652050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Победы, 13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Краснобродский,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Новая, 16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414"/>
        </w:trPr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652780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Ижморского муниципального района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2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пгт Крапивинский,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Школьная, 7 А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7C2888" w:rsidRPr="0019265C" w:rsidRDefault="007C2888" w:rsidP="001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четверг: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Октябрьский,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43 А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</w:tcPr>
          <w:p w:rsidR="007C2888" w:rsidRPr="0019265C" w:rsidRDefault="007C2888" w:rsidP="001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653033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Н.Крупской, 13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Промышленновско-го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652380 пгт Промышленная,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20 А,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Тисуль,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1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7C2888" w:rsidRPr="0019265C" w:rsidRDefault="007C2888" w:rsidP="00D708FD">
            <w:pPr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Тяжинский,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2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8.30-16.30,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ул.Машиностроите-лей, 37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Яшкино,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</w:tbl>
    <w:p w:rsidR="00D97FEE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FEE" w:rsidRPr="00BA129E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9E">
        <w:rPr>
          <w:rFonts w:ascii="Times New Roman" w:hAnsi="Times New Roman" w:cs="Times New Roman"/>
          <w:sz w:val="28"/>
          <w:szCs w:val="28"/>
        </w:rPr>
        <w:t>Информация</w:t>
      </w:r>
    </w:p>
    <w:p w:rsidR="00D97FEE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9E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адресах официальных сайтов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BA12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97FEE" w:rsidRPr="00C5681B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90"/>
        <w:gridCol w:w="4617"/>
      </w:tblGrid>
      <w:tr w:rsidR="00D97FEE" w:rsidRPr="00C5681B" w:rsidTr="00BC7286">
        <w:tc>
          <w:tcPr>
            <w:tcW w:w="534" w:type="dxa"/>
          </w:tcPr>
          <w:p w:rsidR="00D97FEE" w:rsidRPr="00C5681B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</w:tcPr>
          <w:p w:rsidR="00D97FEE" w:rsidRPr="00C5681B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1B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4617" w:type="dxa"/>
          </w:tcPr>
          <w:p w:rsidR="00D97FEE" w:rsidRPr="00C5681B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1B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</w:tbl>
    <w:p w:rsidR="00D97FEE" w:rsidRPr="00C5681B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90"/>
        <w:gridCol w:w="4617"/>
      </w:tblGrid>
      <w:tr w:rsidR="00D97FEE" w:rsidRPr="00BA129E" w:rsidTr="00BC7286">
        <w:trPr>
          <w:tblHeader/>
        </w:trPr>
        <w:tc>
          <w:tcPr>
            <w:tcW w:w="534" w:type="dxa"/>
          </w:tcPr>
          <w:p w:rsidR="00D97FEE" w:rsidRPr="0019265C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D97FEE" w:rsidRPr="0019265C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D97FEE" w:rsidRPr="0019265C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в городе Юрге»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Юрга, улица Московская, д. 50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51) 41500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mfc-yurga.ru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Таштагол, ул. Поспелова, 20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тел.: +7 (38473) 3-42-00; 3-42-20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mfc-tashtagol.ru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«Полысаевский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Полысаево, ул. Космонавтов, 64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56) 54521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mfc-polysaevo.ru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Краснобродского городского округа»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пгт. Краснобродский, ул.Новая,53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52) 76120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mfckgo.ru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г. Кемерово, ул. Кирова, д. 41 А/ г. Кемерово, ул. Рекордная, 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д. 2 В/ г. Кемерово, Пионерский бульвар, строение 3, пом. 1.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lastRenderedPageBreak/>
              <w:t>Тел: 8 (384 2) 77-21-79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Тел:8(3842)444-999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mfc-kemerovo.ru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МБУ «Многофункциональный центр предоставления государственных и муниципальных услуг Прокопь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евского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Прокопьевск, пр. Гагарина, 6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66) 95001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(Промышлен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новский муниципальный район)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пгт. Промышленная, 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ул. Коммунистическая д.20-А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тел:+7 (38442) 7-14-73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prom-mfc.ru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в Гурьевском муниципальном районе»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Гурьевск, пер. Шорса, 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+7 (38463) 5-54-64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Крапивин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Крапивинский, ул. Советская, 16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+7 (38446) 22-2-22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mfc-krapivino.ru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МБУ «Многофункциональный центр» Беловского муниципального района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8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Беловский район, с. Вишневка, ул. Новая, 8.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тел: +7 (38452) 5-26-05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mfc-belovorn.ru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Мариинского муниципального района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г. Мариинск, 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ул. 50 лет Октября, 73 А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+7 (38443) 5-01-55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mfc-mar.ru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города Новокузнецка по предоставлению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г.Новокузнецк, ул.Павловского,21а/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Новокузнецк, ул. Новоселов, д. 37/ г. Новокузнецк, ул. Франкфурта, д. 9А/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89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кузнецк, ул. Братьев Гаденовых, 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д.8.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3) 32-20-25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mfc-nvkz.ru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в муниципальном образовании «Междуреченский городской округ»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Междуреченск, ул. Космонавтов, 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75) 64235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mfc.mrech.ru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(Прокопьевский городской округ)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Прокопьевск, ул. Институтская, 15/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Прокопьевск, ул. Комсомольская, 3.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66) 80595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mfc-prk.ru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Киселевского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Киселевск, ул. Ленина, д 32/1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64) 20548; 20598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mfc-kiselevsk.ru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Топкинского муниципального района»</w:t>
            </w:r>
          </w:p>
          <w:p w:rsidR="00D97FE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Топки, ул. Луначарского, 2а, пом.4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54) 36555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«Ленинск-Кузнецкий 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Ленинск-Кузнецкий, пр. Текстильщиков, 14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56) 2-81-91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mfc-lk.ru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Калтанского городского округа»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Калтан, пр. Мира, 39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72) 33109, 8(384 72) 33237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mfc.kaltan.net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«Березовский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Березовский, проспект Ленина, д. 21, помещение № 63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(8-384 45) 3-43-53, (8-384 45) 3-27-47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mfc-berez.ru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в Тайгинском городском округе»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Тайга, пр.  Кирова 48 а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48) 26212, 8 (384 48) 22000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«Тисульский 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Тисуль, ул. Октябрьская, д.3, пом.21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47) 33120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мои-документы-тисуль.рф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Анжеро-Судженского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Анжеро-Судженск, ул. Ленина, 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53) 26 111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mfc-anzhero.ru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МБУ «Многофункциональный центр предоставления государственных и муниципальных услуг Новокузнец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29E">
              <w:rPr>
                <w:rFonts w:ascii="Times New Roman" w:hAnsi="Times New Roman"/>
                <w:sz w:val="24"/>
                <w:szCs w:val="24"/>
              </w:rPr>
              <w:t>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Новокузнецк, пр. Курако, д. 51А, корпус № 19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3) 32-21-25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mydocum.ru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по предоставлению государственных и муниципальных услуг Яйского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Яя, ул. Советская, 17а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41) 24333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mfc-yaya.ru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Мысковского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Мыски, ул. Первомайская, д. 2, помещение 2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74) 26418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myski-mfc.ru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Яшкинского муниципального района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Яшкино, переулок Рабочий, 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55) 25545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mfc-yashkino.ru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Ленинск-Кузнецкого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Ленинск-Кузнецкий, ул. Григорченкова, 47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56) 70910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МБУ «Многофункциональный центр предоставления государственных и муниципальных услуг в  Ижморском муниципальном районе»</w:t>
            </w:r>
          </w:p>
          <w:p w:rsidR="0017659C" w:rsidRDefault="0017659C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Ижморский, ул.Комсомольская,2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59) 23901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МКУ «Многофункциональный центр по предоставлению государственных и муниципальных услуг Чебулинского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Верх-Чебула, ул. Мира 4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(384-44) 34105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МБУ «Тяжинский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пгт. Тяжинский ул. Октябрьская д. 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49) 21103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 xml:space="preserve"> mfctyazhin.ru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Юрга Кемеровская обл. ул. Машиностроителей, д. 35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(38451) 42828</w:t>
            </w:r>
          </w:p>
        </w:tc>
      </w:tr>
      <w:tr w:rsidR="00D97FEE" w:rsidRPr="00BA129E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 Осинниковского городского округа»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Осинники, ул. Ефимова, 1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(38471) 5-13-12</w:t>
            </w:r>
          </w:p>
        </w:tc>
      </w:tr>
      <w:tr w:rsidR="00D97FEE" w:rsidRPr="00076700" w:rsidTr="00BC7286">
        <w:tc>
          <w:tcPr>
            <w:tcW w:w="534" w:type="dxa"/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МАУ многофункциональный центр предоставления государственных и муниципальных услуг Беловского городского округа «Мои Документы»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г. Белово, ул. Ленина, 39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Тел: 8 (384 52) 4-60-70</w:t>
            </w:r>
          </w:p>
          <w:p w:rsidR="00D97FEE" w:rsidRPr="00BA129E" w:rsidRDefault="00D97FEE" w:rsidP="00BC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9E">
              <w:rPr>
                <w:rFonts w:ascii="Times New Roman" w:hAnsi="Times New Roman"/>
                <w:sz w:val="24"/>
                <w:szCs w:val="24"/>
              </w:rPr>
              <w:t>mfc-belovo.ru</w:t>
            </w:r>
          </w:p>
        </w:tc>
      </w:tr>
    </w:tbl>
    <w:p w:rsidR="00D97FEE" w:rsidRDefault="00D97FEE" w:rsidP="00D97FE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FEE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EE" w:rsidRDefault="00D97FEE" w:rsidP="00D9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2888" w:rsidRPr="0019265C" w:rsidRDefault="007C2888" w:rsidP="007C288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C2888" w:rsidRPr="0019265C" w:rsidRDefault="007C2888" w:rsidP="007C288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услуги «</w:t>
      </w:r>
      <w:r w:rsidR="00A3769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Блок-схема </w:t>
      </w:r>
    </w:p>
    <w:p w:rsidR="007C2888" w:rsidRPr="0019265C" w:rsidRDefault="007C2888" w:rsidP="007C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13260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602">
        <w:rPr>
          <w:rFonts w:cs="Calibri"/>
          <w:noProof/>
        </w:rPr>
        <w:pict>
          <v:rect id="Rectangle 3" o:spid="_x0000_s1033" style="position:absolute;left:0;text-align:left;margin-left:21.6pt;margin-top:9.05pt;width:424.95pt;height:59.55pt;z-index:251663360;visibility:visible" strokeweight="1pt">
            <v:shadow color="#868686"/>
            <v:textbox style="mso-next-textbox:#Rectangle 3">
              <w:txbxContent>
                <w:p w:rsidR="00343171" w:rsidRDefault="00343171" w:rsidP="00B31B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Прием и рассмотрение заявления и документов, необходимых для предоставления государственной услуги, для установления оснований предоставления государственной услуги</w:t>
                  </w:r>
                </w:p>
                <w:p w:rsidR="00343171" w:rsidRPr="0006077F" w:rsidRDefault="00343171" w:rsidP="00B31BD2">
                  <w:pPr>
                    <w:pStyle w:val="ConsPlusNonformat"/>
                    <w:ind w:left="-142" w:right="-103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Default="0013260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5.4pt;margin-top:4.2pt;width:0;height:33.95pt;z-index:251665408" o:connectortype="straight">
            <v:stroke endarrow="block"/>
          </v:shape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13260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602">
        <w:rPr>
          <w:rFonts w:cs="Calibri"/>
          <w:noProof/>
        </w:rPr>
        <w:pict>
          <v:rect id="Rectangle 7" o:spid="_x0000_s1034" style="position:absolute;left:0;text-align:left;margin-left:22.25pt;margin-top:5.95pt;width:424.95pt;height:58.5pt;z-index:251664384;visibility:visible" strokeweight="1pt">
            <v:shadow color="#868686"/>
            <v:textbox style="mso-next-textbox:#Rectangle 7">
              <w:txbxContent>
                <w:p w:rsidR="00343171" w:rsidRPr="00D431CE" w:rsidRDefault="00343171" w:rsidP="00D431C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Принятие решения о предоставлении </w:t>
                  </w:r>
                  <w:r w:rsidR="00C37EF0"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услуги 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либо об отказе в предоставлении государственной услуги </w:t>
                  </w:r>
                </w:p>
              </w:txbxContent>
            </v:textbox>
          </v:rect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1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31BD2" w:rsidRDefault="00132602" w:rsidP="00B31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352.25pt;margin-top:.05pt;width:0;height:33.9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106.2pt;margin-top:.05pt;width:0;height:33.95pt;z-index:251668480" o:connectortype="straight">
            <v:stroke endarrow="block"/>
          </v:shape>
        </w:pict>
      </w:r>
      <w:r w:rsidR="00B31BD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31BD2" w:rsidRPr="002B7160" w:rsidRDefault="00B31BD2" w:rsidP="00B31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2B716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31BD2" w:rsidRPr="007B2EA9" w:rsidRDefault="0013260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02"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274pt;margin-top:1.8pt;width:173.2pt;height:58.5pt;z-index:251667456;visibility:visible" strokeweight="1pt">
            <v:shadow color="#868686"/>
            <v:textbox style="mso-next-textbox:#_x0000_s1037">
              <w:txbxContent>
                <w:p w:rsidR="00343171" w:rsidRDefault="00343171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 отказе в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предоставлении </w:t>
                  </w:r>
                </w:p>
                <w:p w:rsidR="00343171" w:rsidRPr="008C4537" w:rsidRDefault="00343171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услуги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извещение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</w:p>
                <w:p w:rsidR="00343171" w:rsidRPr="00751345" w:rsidRDefault="00343171" w:rsidP="00B31BD2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6" style="position:absolute;left:0;text-align:left;margin-left:26pt;margin-top:3.95pt;width:173.2pt;height:58.5pt;z-index:251666432;visibility:visible" strokeweight="1pt">
            <v:shadow color="#868686"/>
            <v:textbox style="mso-next-textbox:#_x0000_s1036">
              <w:txbxContent>
                <w:p w:rsidR="00343171" w:rsidRDefault="00343171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предоставлении </w:t>
                  </w:r>
                </w:p>
                <w:p w:rsidR="00343171" w:rsidRPr="008C4537" w:rsidRDefault="00343171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услуги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извещение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</w:p>
                <w:p w:rsidR="00343171" w:rsidRPr="00751345" w:rsidRDefault="00343171" w:rsidP="00B31BD2"/>
              </w:txbxContent>
            </v:textbox>
          </v:rect>
        </w:pict>
      </w:r>
    </w:p>
    <w:p w:rsidR="00B31BD2" w:rsidRPr="007B2EA9" w:rsidRDefault="00B31BD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D2" w:rsidRDefault="00B31BD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D2" w:rsidRDefault="00B31BD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D2" w:rsidRDefault="00B31BD2" w:rsidP="00B31BD2">
      <w:pPr>
        <w:spacing w:after="0" w:line="240" w:lineRule="auto"/>
        <w:ind w:firstLine="709"/>
      </w:pP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>
        <w:t xml:space="preserve">                    </w:t>
      </w:r>
    </w:p>
    <w:p w:rsidR="00B31BD2" w:rsidRDefault="00B31BD2" w:rsidP="00B31BD2">
      <w:pPr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</w:t>
      </w:r>
    </w:p>
    <w:p w:rsidR="00B31BD2" w:rsidRDefault="00B31BD2" w:rsidP="00B31BD2">
      <w:pPr>
        <w:spacing w:after="0" w:line="240" w:lineRule="auto"/>
        <w:ind w:firstLine="709"/>
      </w:pPr>
    </w:p>
    <w:p w:rsidR="00B31BD2" w:rsidRDefault="00B31BD2" w:rsidP="00B31BD2">
      <w:pPr>
        <w:spacing w:after="0" w:line="240" w:lineRule="auto"/>
        <w:ind w:firstLine="709"/>
      </w:pPr>
    </w:p>
    <w:p w:rsidR="00B31BD2" w:rsidRDefault="00B31BD2" w:rsidP="00B31BD2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</w:p>
    <w:p w:rsidR="007C2888" w:rsidRPr="0019265C" w:rsidRDefault="007C2888" w:rsidP="007C2888">
      <w:pPr>
        <w:ind w:firstLine="709"/>
      </w:pPr>
      <w:r w:rsidRPr="0019265C">
        <w:tab/>
      </w:r>
      <w:r w:rsidRPr="0019265C">
        <w:tab/>
      </w:r>
    </w:p>
    <w:p w:rsidR="007C2888" w:rsidRPr="0019265C" w:rsidRDefault="007C2888" w:rsidP="007C2888">
      <w:pPr>
        <w:jc w:val="right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spacing w:after="0" w:line="240" w:lineRule="auto"/>
        <w:ind w:left="5103" w:firstLine="426"/>
        <w:jc w:val="center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1A36E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00320E">
        <w:rPr>
          <w:rFonts w:ascii="Times New Roman" w:eastAsia="Calibri" w:hAnsi="Times New Roman"/>
          <w:sz w:val="28"/>
          <w:szCs w:val="28"/>
        </w:rPr>
        <w:lastRenderedPageBreak/>
        <w:t>Приложение № 3</w:t>
      </w:r>
      <w:r w:rsidR="00700398"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permStart w:id="0" w:edGrp="everyone"/>
      <w:permEnd w:id="0"/>
      <w:r w:rsidRPr="0000320E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 предоставления государственной услуги «</w:t>
      </w:r>
      <w:r w:rsidR="00A3769B" w:rsidRPr="0000320E">
        <w:rPr>
          <w:rFonts w:ascii="Times New Roman" w:hAnsi="Times New Roman" w:cs="Times New Roman"/>
          <w:bCs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00320E">
        <w:rPr>
          <w:rFonts w:ascii="Times New Roman" w:eastAsia="Calibri" w:hAnsi="Times New Roman"/>
          <w:sz w:val="28"/>
          <w:szCs w:val="28"/>
        </w:rPr>
        <w:t>»</w:t>
      </w:r>
    </w:p>
    <w:p w:rsidR="001A36E4" w:rsidRDefault="001A36E4" w:rsidP="007C2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A36E4" w:rsidRPr="008E3385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8E3385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1A36E4" w:rsidRPr="00387A42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405AFA">
        <w:rPr>
          <w:rFonts w:ascii="Times New Roman" w:eastAsia="Calibri" w:hAnsi="Times New Roman"/>
          <w:sz w:val="20"/>
          <w:szCs w:val="20"/>
        </w:rPr>
        <w:t>(наименование уполномоченного органа)</w:t>
      </w:r>
      <w:r w:rsidRPr="008E3385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8E3385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</w:t>
      </w:r>
      <w:r w:rsidRPr="008E3385">
        <w:rPr>
          <w:rFonts w:ascii="Times New Roman" w:eastAsia="Calibri" w:hAnsi="Times New Roman"/>
          <w:sz w:val="28"/>
          <w:szCs w:val="28"/>
        </w:rPr>
        <w:t>,</w:t>
      </w:r>
    </w:p>
    <w:p w:rsidR="001A36E4" w:rsidRPr="00405AFA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405AFA">
        <w:rPr>
          <w:rFonts w:ascii="Times New Roman" w:eastAsia="Calibri" w:hAnsi="Times New Roman"/>
          <w:sz w:val="20"/>
          <w:szCs w:val="20"/>
        </w:rPr>
        <w:t xml:space="preserve">   (Ф.И.О. заявителя) 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9E60A0">
        <w:rPr>
          <w:rFonts w:ascii="Times New Roman" w:eastAsia="Calibri" w:hAnsi="Times New Roman"/>
          <w:sz w:val="28"/>
          <w:szCs w:val="28"/>
        </w:rPr>
        <w:t>проживающего(ей) по адресу</w:t>
      </w:r>
      <w:r>
        <w:rPr>
          <w:rFonts w:ascii="Times New Roman" w:eastAsia="Calibri" w:hAnsi="Times New Roman"/>
          <w:sz w:val="24"/>
          <w:szCs w:val="24"/>
        </w:rPr>
        <w:t>: ______________</w:t>
      </w:r>
      <w:r w:rsidRPr="00A3153C">
        <w:rPr>
          <w:rFonts w:ascii="Times New Roman" w:eastAsia="Calibri" w:hAnsi="Times New Roman"/>
          <w:sz w:val="24"/>
          <w:szCs w:val="24"/>
        </w:rPr>
        <w:t xml:space="preserve">          </w:t>
      </w:r>
      <w:r w:rsidRPr="002B1A1B">
        <w:rPr>
          <w:rFonts w:ascii="Times New Roman" w:eastAsia="Calibri" w:hAnsi="Times New Roman"/>
          <w:sz w:val="24"/>
          <w:szCs w:val="24"/>
        </w:rPr>
        <w:t>______</w:t>
      </w:r>
      <w:r w:rsidRPr="00A3153C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1A36E4" w:rsidRPr="00387A42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9E60A0">
        <w:rPr>
          <w:rFonts w:ascii="Times New Roman" w:eastAsia="Calibri" w:hAnsi="Times New Roman"/>
          <w:sz w:val="28"/>
          <w:szCs w:val="28"/>
        </w:rPr>
        <w:t>СНИЛС</w:t>
      </w:r>
      <w:r w:rsidR="00D431CE">
        <w:rPr>
          <w:rFonts w:ascii="Times New Roman" w:eastAsia="Calibri" w:hAnsi="Times New Roman"/>
          <w:sz w:val="28"/>
          <w:szCs w:val="28"/>
        </w:rPr>
        <w:t xml:space="preserve"> </w:t>
      </w:r>
      <w:r w:rsidR="00D431CE" w:rsidRPr="00D431CE">
        <w:rPr>
          <w:rFonts w:ascii="Times New Roman" w:eastAsia="Calibri" w:hAnsi="Times New Roman"/>
          <w:sz w:val="24"/>
          <w:szCs w:val="24"/>
        </w:rPr>
        <w:t>(при наличии)</w:t>
      </w:r>
      <w:r w:rsidRPr="00D431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______________________</w:t>
      </w:r>
      <w:r w:rsidR="00D431CE">
        <w:rPr>
          <w:rFonts w:ascii="Times New Roman" w:eastAsia="Calibri" w:hAnsi="Times New Roman"/>
          <w:sz w:val="24"/>
          <w:szCs w:val="24"/>
        </w:rPr>
        <w:t>_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9E60A0">
        <w:rPr>
          <w:rFonts w:ascii="Times New Roman" w:eastAsia="Calibri" w:hAnsi="Times New Roman"/>
          <w:sz w:val="28"/>
          <w:szCs w:val="28"/>
        </w:rPr>
        <w:t>Контактный телефон</w:t>
      </w:r>
      <w:r>
        <w:rPr>
          <w:rFonts w:ascii="Times New Roman" w:eastAsia="Calibri" w:hAnsi="Times New Roman"/>
          <w:sz w:val="24"/>
          <w:szCs w:val="24"/>
        </w:rPr>
        <w:t xml:space="preserve"> _______________________</w:t>
      </w:r>
      <w:r w:rsidRPr="00741F8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741F85">
        <w:rPr>
          <w:rFonts w:ascii="Times New Roman" w:eastAsia="Calibri" w:hAnsi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A3769B" w:rsidRPr="005B70B1" w:rsidRDefault="00A3769B" w:rsidP="00A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9B" w:rsidRPr="00A3769B" w:rsidRDefault="00A3769B" w:rsidP="00A3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Заявление</w:t>
      </w:r>
    </w:p>
    <w:p w:rsidR="00A3769B" w:rsidRPr="00A3769B" w:rsidRDefault="00A3769B" w:rsidP="00A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1F" w:rsidRDefault="00B96622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BD2"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="00B31BD2"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1BD2"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 w:rsidR="006042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BD2"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 w:rsidR="00B31BD2">
        <w:rPr>
          <w:rFonts w:ascii="Times New Roman" w:hAnsi="Times New Roman" w:cs="Times New Roman"/>
          <w:sz w:val="28"/>
          <w:szCs w:val="28"/>
        </w:rPr>
        <w:t>прошу</w:t>
      </w:r>
      <w:r w:rsidR="0060421F">
        <w:rPr>
          <w:rFonts w:ascii="Times New Roman" w:hAnsi="Times New Roman" w:cs="Times New Roman"/>
          <w:sz w:val="28"/>
          <w:szCs w:val="28"/>
        </w:rPr>
        <w:t xml:space="preserve"> </w:t>
      </w:r>
      <w:r w:rsidR="00B31BD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31BD2" w:rsidRPr="00A3769B">
        <w:rPr>
          <w:rFonts w:ascii="Times New Roman" w:hAnsi="Times New Roman" w:cs="Times New Roman"/>
          <w:sz w:val="28"/>
          <w:szCs w:val="28"/>
        </w:rPr>
        <w:t>_______</w:t>
      </w:r>
      <w:r w:rsidR="0060421F">
        <w:rPr>
          <w:rFonts w:ascii="Times New Roman" w:hAnsi="Times New Roman" w:cs="Times New Roman"/>
          <w:sz w:val="28"/>
          <w:szCs w:val="28"/>
        </w:rPr>
        <w:t>_________</w:t>
      </w:r>
      <w:r w:rsidR="00B31BD2" w:rsidRPr="00A3769B">
        <w:rPr>
          <w:rFonts w:ascii="Times New Roman" w:hAnsi="Times New Roman" w:cs="Times New Roman"/>
          <w:sz w:val="28"/>
          <w:szCs w:val="28"/>
        </w:rPr>
        <w:t xml:space="preserve">________________________________        </w:t>
      </w:r>
      <w:r w:rsidR="008B53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4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BD2" w:rsidRPr="0060421F" w:rsidRDefault="0060421F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1BD2" w:rsidRPr="0060421F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A3769B" w:rsidRPr="00A3769B" w:rsidRDefault="00B31BD2" w:rsidP="00B3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в организацию отдыха и оздоровления детей</w:t>
      </w:r>
      <w:r w:rsidR="00A3769B" w:rsidRPr="00A3769B">
        <w:rPr>
          <w:rFonts w:ascii="Times New Roman" w:hAnsi="Times New Roman" w:cs="Times New Roman"/>
          <w:sz w:val="28"/>
          <w:szCs w:val="28"/>
        </w:rPr>
        <w:t xml:space="preserve"> </w:t>
      </w:r>
      <w:r w:rsidR="0060421F">
        <w:rPr>
          <w:rFonts w:ascii="Times New Roman" w:hAnsi="Times New Roman" w:cs="Times New Roman"/>
          <w:sz w:val="28"/>
          <w:szCs w:val="28"/>
        </w:rPr>
        <w:t>____________________</w:t>
      </w:r>
    </w:p>
    <w:p w:rsidR="00A3769B" w:rsidRPr="00A3769B" w:rsidRDefault="00A3769B" w:rsidP="0000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032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769B" w:rsidRPr="0060421F" w:rsidRDefault="00A3769B" w:rsidP="0060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>(тип организации)</w:t>
      </w:r>
    </w:p>
    <w:p w:rsidR="00A3769B" w:rsidRPr="00A3769B" w:rsidRDefault="00A3769B" w:rsidP="0000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на период ________________________________________________________</w:t>
      </w:r>
      <w:r w:rsidR="00D71888">
        <w:rPr>
          <w:rFonts w:ascii="Times New Roman" w:hAnsi="Times New Roman" w:cs="Times New Roman"/>
          <w:sz w:val="28"/>
          <w:szCs w:val="28"/>
        </w:rPr>
        <w:t>_</w:t>
      </w:r>
    </w:p>
    <w:p w:rsidR="00A3769B" w:rsidRPr="0060421F" w:rsidRDefault="00A3769B" w:rsidP="0060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>(указать месяц, год)</w:t>
      </w:r>
    </w:p>
    <w:p w:rsidR="0060421F" w:rsidRDefault="00B96622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338">
        <w:rPr>
          <w:rFonts w:ascii="Times New Roman" w:hAnsi="Times New Roman" w:cs="Times New Roman"/>
          <w:sz w:val="28"/>
          <w:szCs w:val="28"/>
        </w:rPr>
        <w:t xml:space="preserve">По указанному в настоящем заявлении адресу со мной совместно </w:t>
      </w:r>
      <w:r w:rsidR="0060421F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8B5338">
        <w:rPr>
          <w:rFonts w:ascii="Times New Roman" w:hAnsi="Times New Roman" w:cs="Times New Roman"/>
          <w:sz w:val="28"/>
          <w:szCs w:val="28"/>
        </w:rPr>
        <w:t>_</w:t>
      </w:r>
      <w:r w:rsidR="0060421F">
        <w:rPr>
          <w:rFonts w:ascii="Times New Roman" w:hAnsi="Times New Roman" w:cs="Times New Roman"/>
          <w:sz w:val="28"/>
          <w:szCs w:val="28"/>
        </w:rPr>
        <w:t>__</w:t>
      </w:r>
      <w:r w:rsidR="008B533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0421F">
        <w:rPr>
          <w:rFonts w:ascii="Times New Roman" w:hAnsi="Times New Roman" w:cs="Times New Roman"/>
          <w:sz w:val="28"/>
          <w:szCs w:val="28"/>
        </w:rPr>
        <w:t>______</w:t>
      </w:r>
      <w:r w:rsidR="008B5338">
        <w:rPr>
          <w:rFonts w:ascii="Times New Roman" w:hAnsi="Times New Roman" w:cs="Times New Roman"/>
          <w:sz w:val="28"/>
          <w:szCs w:val="28"/>
        </w:rPr>
        <w:t>______________</w:t>
      </w:r>
    </w:p>
    <w:p w:rsidR="008B5338" w:rsidRDefault="00471793" w:rsidP="0060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B5338">
        <w:rPr>
          <w:rFonts w:ascii="Times New Roman" w:hAnsi="Times New Roman" w:cs="Times New Roman"/>
          <w:sz w:val="28"/>
          <w:szCs w:val="28"/>
        </w:rPr>
        <w:t>(нужное заполнить):</w:t>
      </w:r>
    </w:p>
    <w:p w:rsidR="008B5338" w:rsidRDefault="008B5338" w:rsidP="008B53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55"/>
        <w:gridCol w:w="2955"/>
        <w:gridCol w:w="2552"/>
      </w:tblGrid>
      <w:tr w:rsidR="00AB2BAD" w:rsidTr="0060421F">
        <w:trPr>
          <w:trHeight w:val="368"/>
        </w:trPr>
        <w:tc>
          <w:tcPr>
            <w:tcW w:w="594" w:type="dxa"/>
            <w:vAlign w:val="center"/>
          </w:tcPr>
          <w:p w:rsidR="00AB2BAD" w:rsidRP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B2BAD" w:rsidRDefault="00AB2BAD" w:rsidP="00AB2BAD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55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2552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38" w:rsidRDefault="00B96622" w:rsidP="00D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71CC">
        <w:rPr>
          <w:rFonts w:ascii="Times New Roman" w:hAnsi="Times New Roman" w:cs="Times New Roman"/>
          <w:sz w:val="28"/>
          <w:szCs w:val="28"/>
        </w:rPr>
        <w:t>Согласен(а)</w:t>
      </w:r>
      <w:r w:rsidR="00D564BF">
        <w:rPr>
          <w:rFonts w:ascii="Times New Roman" w:hAnsi="Times New Roman" w:cs="Times New Roman"/>
          <w:sz w:val="28"/>
          <w:szCs w:val="28"/>
        </w:rPr>
        <w:t>/</w:t>
      </w:r>
      <w:r w:rsidR="008D71CC">
        <w:rPr>
          <w:rFonts w:ascii="Times New Roman" w:hAnsi="Times New Roman" w:cs="Times New Roman"/>
          <w:sz w:val="28"/>
          <w:szCs w:val="28"/>
        </w:rPr>
        <w:t>не согласен(а) на обработку персональных данных моего несовершеннолетнего ребенка (детей) (нужное подчеркнуть и заполнить)                                __________________________________________________________________</w:t>
      </w:r>
    </w:p>
    <w:p w:rsidR="008D71CC" w:rsidRPr="00D564BF" w:rsidRDefault="008D71CC" w:rsidP="00D43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(Ф.И.О., дата рождения, серия и номер документа, кем и когда выдан</w:t>
      </w:r>
    </w:p>
    <w:p w:rsidR="008D71CC" w:rsidRDefault="008D71CC" w:rsidP="00D5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1CC" w:rsidRPr="00D564BF" w:rsidRDefault="008D71CC" w:rsidP="00D5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рождении), СНИЛС</w:t>
      </w:r>
      <w:r w:rsidR="00D431CE">
        <w:rPr>
          <w:rFonts w:ascii="Times New Roman" w:hAnsi="Times New Roman" w:cs="Times New Roman"/>
          <w:sz w:val="24"/>
          <w:szCs w:val="24"/>
        </w:rPr>
        <w:t>(при наличии</w:t>
      </w:r>
      <w:r w:rsidRPr="00D564BF">
        <w:rPr>
          <w:rFonts w:ascii="Times New Roman" w:hAnsi="Times New Roman" w:cs="Times New Roman"/>
          <w:sz w:val="24"/>
          <w:szCs w:val="24"/>
        </w:rPr>
        <w:t>)</w:t>
      </w:r>
    </w:p>
    <w:p w:rsidR="00471793" w:rsidRDefault="00B96622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71793" w:rsidRPr="00830C0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путевки в</w:t>
      </w:r>
      <w:r w:rsidR="00471793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прошу предоставить указанное решение (нужное </w:t>
      </w:r>
      <w:r w:rsidR="00471793">
        <w:rPr>
          <w:rFonts w:ascii="Times New Roman" w:eastAsia="Calibri" w:hAnsi="Times New Roman"/>
          <w:sz w:val="28"/>
          <w:szCs w:val="28"/>
        </w:rPr>
        <w:t>отметить)*</w:t>
      </w:r>
    </w:p>
    <w:p w:rsidR="00471793" w:rsidRPr="0019265C" w:rsidRDefault="00132602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7179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471793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471793" w:rsidRPr="0019265C" w:rsidRDefault="00132602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7179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471793" w:rsidRPr="0019265C">
        <w:rPr>
          <w:rFonts w:ascii="Times New Roman" w:hAnsi="Times New Roman"/>
          <w:sz w:val="28"/>
          <w:szCs w:val="28"/>
        </w:rPr>
        <w:t xml:space="preserve"> в МФЦ </w:t>
      </w:r>
      <w:r w:rsidR="00471793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471793" w:rsidRDefault="00D431CE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</w:t>
      </w:r>
      <w:r w:rsidR="00471793">
        <w:rPr>
          <w:rFonts w:ascii="Times New Roman" w:eastAsia="Calibri" w:hAnsi="Times New Roman"/>
          <w:sz w:val="28"/>
          <w:szCs w:val="28"/>
        </w:rPr>
        <w:t>:</w:t>
      </w:r>
    </w:p>
    <w:p w:rsidR="00471793" w:rsidRDefault="00471793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471793" w:rsidRDefault="008C1F93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471793">
        <w:rPr>
          <w:rFonts w:ascii="Times New Roman" w:hAnsi="Times New Roman" w:cs="Times New Roman"/>
          <w:sz w:val="28"/>
          <w:szCs w:val="28"/>
        </w:rPr>
        <w:t xml:space="preserve">_______________________________________________ достоверность  </w:t>
      </w:r>
    </w:p>
    <w:p w:rsidR="00471793" w:rsidRPr="00471793" w:rsidRDefault="00471793" w:rsidP="0047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793">
        <w:rPr>
          <w:rFonts w:ascii="Times New Roman" w:hAnsi="Times New Roman" w:cs="Times New Roman"/>
          <w:sz w:val="24"/>
          <w:szCs w:val="24"/>
        </w:rPr>
        <w:t>(нужное указать: подтверждаю/ не подтверждаю)</w:t>
      </w:r>
    </w:p>
    <w:p w:rsidR="00471793" w:rsidRDefault="00471793" w:rsidP="0047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полноту сведений, в настоящем заявлении.</w:t>
      </w:r>
    </w:p>
    <w:p w:rsidR="00471793" w:rsidRDefault="008C1F93" w:rsidP="0047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793">
        <w:rPr>
          <w:rFonts w:ascii="Times New Roman" w:hAnsi="Times New Roman" w:cs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8C1F93" w:rsidRPr="0029367E" w:rsidRDefault="008C1F93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З</w:t>
      </w:r>
      <w:r w:rsidRPr="0029367E">
        <w:rPr>
          <w:rFonts w:ascii="Times New Roman" w:eastAsia="Calibri" w:hAnsi="Times New Roman"/>
          <w:sz w:val="28"/>
          <w:szCs w:val="28"/>
        </w:rPr>
        <w:t>аявление заполнено (нужное указать):</w:t>
      </w:r>
    </w:p>
    <w:p w:rsidR="008C1F93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9367E">
        <w:rPr>
          <w:rFonts w:ascii="Times New Roman" w:eastAsia="Calibri" w:hAnsi="Times New Roman"/>
          <w:sz w:val="28"/>
          <w:szCs w:val="28"/>
        </w:rPr>
        <w:t>пециалистом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8C1F93" w:rsidRPr="0029367E" w:rsidRDefault="008C1F93" w:rsidP="008C1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8C1F93" w:rsidRPr="0019265C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сотрудником МФЦ _____________/_____________________/______________</w:t>
      </w:r>
    </w:p>
    <w:p w:rsidR="008C1F93" w:rsidRPr="00AB4709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B4709">
        <w:rPr>
          <w:rFonts w:ascii="Times New Roman" w:eastAsia="Calibri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(должность)              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  (Ф.И.О.)                            (подпись)</w:t>
      </w:r>
    </w:p>
    <w:p w:rsidR="008C1F93" w:rsidRPr="005B70B1" w:rsidRDefault="008C1F93" w:rsidP="008C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Заявление и документы приняты </w:t>
      </w:r>
      <w:r w:rsidRPr="005B70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в </w:t>
      </w:r>
      <w:r w:rsidRPr="005B70B1">
        <w:rPr>
          <w:rFonts w:ascii="Times New Roman" w:hAnsi="Times New Roman" w:cs="Times New Roman"/>
          <w:sz w:val="28"/>
          <w:szCs w:val="28"/>
        </w:rPr>
        <w:t>журнале регистрации заявлений на получение путевок для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5B70B1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 xml:space="preserve">ихся в трудной </w:t>
      </w:r>
      <w:r w:rsidRPr="005B70B1">
        <w:rPr>
          <w:rFonts w:ascii="Times New Roman" w:hAnsi="Times New Roman" w:cs="Times New Roman"/>
          <w:sz w:val="28"/>
          <w:szCs w:val="28"/>
        </w:rPr>
        <w:t>жизненной ситуации, в организации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Pr="005B70B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за № ____________ от  </w:t>
      </w:r>
      <w:r w:rsidRPr="005B7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70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70B1">
        <w:rPr>
          <w:rFonts w:ascii="Times New Roman" w:hAnsi="Times New Roman" w:cs="Times New Roman"/>
          <w:sz w:val="28"/>
          <w:szCs w:val="28"/>
        </w:rPr>
        <w:t>_ г.</w:t>
      </w:r>
    </w:p>
    <w:p w:rsidR="008C1F93" w:rsidRPr="005B70B1" w:rsidRDefault="008C1F93" w:rsidP="008C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0B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B70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B70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421F" w:rsidRPr="008C1F93" w:rsidRDefault="008C1F93" w:rsidP="008C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8C1F93">
        <w:rPr>
          <w:rFonts w:ascii="Times New Roman" w:eastAsia="Calibri" w:hAnsi="Times New Roman"/>
          <w:sz w:val="24"/>
          <w:szCs w:val="24"/>
        </w:rPr>
        <w:t xml:space="preserve"> (Ф.И.О. специалиста уполномоченного органа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8C1F9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21F" w:rsidRPr="005B70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2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421F" w:rsidRDefault="0060421F" w:rsidP="00D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</w:t>
      </w:r>
      <w:r w:rsidRPr="005B70B1">
        <w:rPr>
          <w:rFonts w:ascii="Times New Roman" w:hAnsi="Times New Roman" w:cs="Times New Roman"/>
          <w:sz w:val="28"/>
          <w:szCs w:val="28"/>
        </w:rPr>
        <w:t>___________ 20__ г.</w:t>
      </w:r>
    </w:p>
    <w:p w:rsidR="0060421F" w:rsidRDefault="0060421F" w:rsidP="0060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05" w:rsidRDefault="00D44B05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38" w:rsidRPr="0019265C" w:rsidRDefault="008B5338" w:rsidP="008B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8B5338" w:rsidRPr="0019265C" w:rsidRDefault="008B5338" w:rsidP="008B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D71888" w:rsidRDefault="00D71888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53" w:rsidRPr="0019265C" w:rsidRDefault="008C1F93" w:rsidP="00F3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="00F31353" w:rsidRPr="0019265C">
        <w:rPr>
          <w:rFonts w:ascii="Times New Roman" w:eastAsia="Calibri" w:hAnsi="Times New Roman"/>
          <w:sz w:val="28"/>
          <w:szCs w:val="28"/>
        </w:rPr>
        <w:t>асписка-уведомление</w:t>
      </w:r>
      <w:r w:rsidR="00F31353" w:rsidRPr="0019265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D71888" w:rsidRDefault="00D71888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53" w:rsidRPr="0019265C" w:rsidRDefault="00B96622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F31353" w:rsidRPr="0019265C">
        <w:rPr>
          <w:rFonts w:ascii="Times New Roman" w:eastAsia="Calibri" w:hAnsi="Times New Roman"/>
          <w:sz w:val="28"/>
          <w:szCs w:val="28"/>
        </w:rPr>
        <w:t>Заявление и документы от___________________</w:t>
      </w:r>
      <w:r>
        <w:rPr>
          <w:rFonts w:ascii="Times New Roman" w:eastAsia="Calibri" w:hAnsi="Times New Roman"/>
          <w:sz w:val="28"/>
          <w:szCs w:val="28"/>
        </w:rPr>
        <w:t>_________________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(Ф.И.О. заявителя полностью)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приняты</w:t>
      </w:r>
    </w:p>
    <w:p w:rsidR="008918F3" w:rsidRPr="008918F3" w:rsidRDefault="008918F3" w:rsidP="008918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0"/>
        <w:gridCol w:w="3240"/>
        <w:gridCol w:w="2520"/>
      </w:tblGrid>
      <w:tr w:rsidR="008918F3" w:rsidRPr="008918F3">
        <w:tc>
          <w:tcPr>
            <w:tcW w:w="600" w:type="dxa"/>
          </w:tcPr>
          <w:p w:rsidR="008918F3" w:rsidRPr="008918F3" w:rsidRDefault="00D44B05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18F3" w:rsidRPr="008918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Отметка о представлении подлинника или копии</w:t>
            </w: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918F3" w:rsidRPr="008918F3">
        <w:tc>
          <w:tcPr>
            <w:tcW w:w="6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F3" w:rsidRPr="008918F3">
        <w:tc>
          <w:tcPr>
            <w:tcW w:w="6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8F3" w:rsidRPr="008918F3" w:rsidRDefault="008918F3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AB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Согласен(а)/не согласен(а) на обработку персональных данных моего несовершеннолетнего ребенка (детей) (нужное подчеркнуть и заполнить)                                __________________________________________________________________</w:t>
      </w:r>
    </w:p>
    <w:p w:rsidR="00B609AB" w:rsidRPr="00D564BF" w:rsidRDefault="00B609AB" w:rsidP="00B6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(Ф.И.О., дата рождения, серия и номер документа, кем и когда выдан</w:t>
      </w:r>
    </w:p>
    <w:p w:rsidR="00B609AB" w:rsidRDefault="00B609AB" w:rsidP="00B6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9AB" w:rsidRPr="00D564BF" w:rsidRDefault="00B609AB" w:rsidP="00B60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рождении), СНИЛС)</w:t>
      </w:r>
    </w:p>
    <w:p w:rsidR="00B609AB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9AB">
        <w:rPr>
          <w:rFonts w:ascii="Times New Roman" w:hAnsi="Times New Roman" w:cs="Times New Roman"/>
          <w:sz w:val="28"/>
          <w:szCs w:val="28"/>
        </w:rPr>
        <w:t xml:space="preserve">. </w:t>
      </w:r>
      <w:r w:rsidR="00B609AB" w:rsidRPr="00830C0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путевки в</w:t>
      </w:r>
      <w:r w:rsidR="00B609AB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прошу предоставить указанное решение (нужное </w:t>
      </w:r>
      <w:r w:rsidR="00B609AB">
        <w:rPr>
          <w:rFonts w:ascii="Times New Roman" w:eastAsia="Calibri" w:hAnsi="Times New Roman"/>
          <w:sz w:val="28"/>
          <w:szCs w:val="28"/>
        </w:rPr>
        <w:t>отметить)*</w:t>
      </w:r>
    </w:p>
    <w:p w:rsidR="00B609AB" w:rsidRPr="0019265C" w:rsidRDefault="00132602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609AB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B609AB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B609AB" w:rsidRPr="0019265C" w:rsidRDefault="00132602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609AB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B609AB" w:rsidRPr="0019265C">
        <w:rPr>
          <w:rFonts w:ascii="Times New Roman" w:hAnsi="Times New Roman"/>
          <w:sz w:val="28"/>
          <w:szCs w:val="28"/>
        </w:rPr>
        <w:t xml:space="preserve"> в МФЦ </w:t>
      </w:r>
      <w:r w:rsidR="00B609AB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B609AB" w:rsidRDefault="00D431CE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</w:t>
      </w:r>
      <w:r w:rsidR="00B609AB">
        <w:rPr>
          <w:rFonts w:ascii="Times New Roman" w:eastAsia="Calibri" w:hAnsi="Times New Roman"/>
          <w:sz w:val="28"/>
          <w:szCs w:val="28"/>
        </w:rPr>
        <w:t>:</w:t>
      </w:r>
    </w:p>
    <w:p w:rsidR="00B609AB" w:rsidRDefault="00B609AB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B609AB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609AB">
        <w:rPr>
          <w:rFonts w:ascii="Times New Roman" w:eastAsia="Calibri" w:hAnsi="Times New Roman"/>
          <w:sz w:val="28"/>
          <w:szCs w:val="28"/>
        </w:rPr>
        <w:t>.</w:t>
      </w:r>
      <w:r w:rsidR="00B609AB">
        <w:rPr>
          <w:rFonts w:ascii="Times New Roman" w:hAnsi="Times New Roman" w:cs="Times New Roman"/>
          <w:sz w:val="28"/>
          <w:szCs w:val="28"/>
        </w:rPr>
        <w:t xml:space="preserve">_______________________________________________ достоверность  </w:t>
      </w:r>
    </w:p>
    <w:p w:rsidR="00B609AB" w:rsidRPr="00471793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793">
        <w:rPr>
          <w:rFonts w:ascii="Times New Roman" w:hAnsi="Times New Roman" w:cs="Times New Roman"/>
          <w:sz w:val="24"/>
          <w:szCs w:val="24"/>
        </w:rPr>
        <w:t>(нужное указать: подтверждаю/ не подтверждаю)</w:t>
      </w:r>
    </w:p>
    <w:p w:rsidR="00B609AB" w:rsidRDefault="00B609AB" w:rsidP="00B6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полноту сведений, в настоящем заявлении.</w:t>
      </w:r>
    </w:p>
    <w:p w:rsidR="00B609AB" w:rsidRDefault="00C34BF4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9AB">
        <w:rPr>
          <w:rFonts w:ascii="Times New Roman" w:hAnsi="Times New Roman" w:cs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B609AB" w:rsidRPr="0029367E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B609AB">
        <w:rPr>
          <w:rFonts w:ascii="Times New Roman" w:eastAsia="Calibri" w:hAnsi="Times New Roman"/>
          <w:sz w:val="28"/>
          <w:szCs w:val="28"/>
        </w:rPr>
        <w:t>. З</w:t>
      </w:r>
      <w:r w:rsidR="00B609AB" w:rsidRPr="0029367E">
        <w:rPr>
          <w:rFonts w:ascii="Times New Roman" w:eastAsia="Calibri" w:hAnsi="Times New Roman"/>
          <w:sz w:val="28"/>
          <w:szCs w:val="28"/>
        </w:rPr>
        <w:t>аявление заполнено (нужное указать):</w:t>
      </w:r>
    </w:p>
    <w:p w:rsidR="00B609AB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9367E">
        <w:rPr>
          <w:rFonts w:ascii="Times New Roman" w:eastAsia="Calibri" w:hAnsi="Times New Roman"/>
          <w:sz w:val="28"/>
          <w:szCs w:val="28"/>
        </w:rPr>
        <w:t>пециалистом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B609AB" w:rsidRPr="0029367E" w:rsidRDefault="00B609AB" w:rsidP="00B60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B609AB" w:rsidRPr="0019265C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сотрудником МФЦ _____________/_____________________/______________</w:t>
      </w:r>
    </w:p>
    <w:p w:rsidR="00B609AB" w:rsidRPr="00AB4709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B4709">
        <w:rPr>
          <w:rFonts w:ascii="Times New Roman" w:eastAsia="Calibri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(должность)              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  (Ф.И.О.)                            (подпись)</w:t>
      </w:r>
    </w:p>
    <w:p w:rsidR="00B609AB" w:rsidRPr="005B70B1" w:rsidRDefault="00C34BF4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9AB">
        <w:rPr>
          <w:rFonts w:ascii="Times New Roman" w:hAnsi="Times New Roman" w:cs="Times New Roman"/>
          <w:sz w:val="28"/>
          <w:szCs w:val="28"/>
        </w:rPr>
        <w:t xml:space="preserve">. Заявление и документы приняты </w:t>
      </w:r>
      <w:r w:rsidR="00B609AB" w:rsidRPr="005B70B1">
        <w:rPr>
          <w:rFonts w:ascii="Times New Roman" w:hAnsi="Times New Roman" w:cs="Times New Roman"/>
          <w:sz w:val="28"/>
          <w:szCs w:val="28"/>
        </w:rPr>
        <w:t>и</w:t>
      </w:r>
      <w:r w:rsidR="00B609AB">
        <w:rPr>
          <w:rFonts w:ascii="Times New Roman" w:hAnsi="Times New Roman" w:cs="Times New Roman"/>
          <w:sz w:val="28"/>
          <w:szCs w:val="28"/>
        </w:rPr>
        <w:t xml:space="preserve"> зарегистрированы в </w:t>
      </w:r>
      <w:r w:rsidR="00B609AB" w:rsidRPr="005B70B1">
        <w:rPr>
          <w:rFonts w:ascii="Times New Roman" w:hAnsi="Times New Roman" w:cs="Times New Roman"/>
          <w:sz w:val="28"/>
          <w:szCs w:val="28"/>
        </w:rPr>
        <w:t>журнале регистрации заявлений на получение путевок для</w:t>
      </w:r>
      <w:r w:rsidR="00B609AB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609AB" w:rsidRPr="005B70B1">
        <w:rPr>
          <w:rFonts w:ascii="Times New Roman" w:hAnsi="Times New Roman" w:cs="Times New Roman"/>
          <w:sz w:val="28"/>
          <w:szCs w:val="28"/>
        </w:rPr>
        <w:t>находящ</w:t>
      </w:r>
      <w:r w:rsidR="00B609AB">
        <w:rPr>
          <w:rFonts w:ascii="Times New Roman" w:hAnsi="Times New Roman" w:cs="Times New Roman"/>
          <w:sz w:val="28"/>
          <w:szCs w:val="28"/>
        </w:rPr>
        <w:t xml:space="preserve">ихся в трудной </w:t>
      </w:r>
      <w:r w:rsidR="00B609AB" w:rsidRPr="005B70B1">
        <w:rPr>
          <w:rFonts w:ascii="Times New Roman" w:hAnsi="Times New Roman" w:cs="Times New Roman"/>
          <w:sz w:val="28"/>
          <w:szCs w:val="28"/>
        </w:rPr>
        <w:t>жизненной ситуации, в организации отдыха и</w:t>
      </w:r>
      <w:r w:rsidR="00B609AB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B609AB" w:rsidRPr="005B70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609AB">
        <w:rPr>
          <w:rFonts w:ascii="Times New Roman" w:hAnsi="Times New Roman" w:cs="Times New Roman"/>
          <w:sz w:val="28"/>
          <w:szCs w:val="28"/>
        </w:rPr>
        <w:t xml:space="preserve">за № ____________ от  </w:t>
      </w:r>
      <w:r w:rsidR="00B609AB" w:rsidRPr="005B70B1">
        <w:rPr>
          <w:rFonts w:ascii="Times New Roman" w:hAnsi="Times New Roman" w:cs="Times New Roman"/>
          <w:sz w:val="28"/>
          <w:szCs w:val="28"/>
        </w:rPr>
        <w:t>_</w:t>
      </w:r>
      <w:r w:rsidR="00B609AB">
        <w:rPr>
          <w:rFonts w:ascii="Times New Roman" w:hAnsi="Times New Roman" w:cs="Times New Roman"/>
          <w:sz w:val="28"/>
          <w:szCs w:val="28"/>
        </w:rPr>
        <w:t>__</w:t>
      </w:r>
      <w:r w:rsidR="00B609AB" w:rsidRPr="005B70B1">
        <w:rPr>
          <w:rFonts w:ascii="Times New Roman" w:hAnsi="Times New Roman" w:cs="Times New Roman"/>
          <w:sz w:val="28"/>
          <w:szCs w:val="28"/>
        </w:rPr>
        <w:t>___</w:t>
      </w:r>
      <w:r w:rsidR="00B609AB">
        <w:rPr>
          <w:rFonts w:ascii="Times New Roman" w:hAnsi="Times New Roman" w:cs="Times New Roman"/>
          <w:sz w:val="28"/>
          <w:szCs w:val="28"/>
        </w:rPr>
        <w:t>_____</w:t>
      </w:r>
      <w:r w:rsidR="00B609AB" w:rsidRPr="005B70B1">
        <w:rPr>
          <w:rFonts w:ascii="Times New Roman" w:hAnsi="Times New Roman" w:cs="Times New Roman"/>
          <w:sz w:val="28"/>
          <w:szCs w:val="28"/>
        </w:rPr>
        <w:t>_________ 20_</w:t>
      </w:r>
      <w:r w:rsidR="00B609AB">
        <w:rPr>
          <w:rFonts w:ascii="Times New Roman" w:hAnsi="Times New Roman" w:cs="Times New Roman"/>
          <w:sz w:val="28"/>
          <w:szCs w:val="28"/>
        </w:rPr>
        <w:t>___</w:t>
      </w:r>
      <w:r w:rsidR="00B609AB" w:rsidRPr="005B70B1">
        <w:rPr>
          <w:rFonts w:ascii="Times New Roman" w:hAnsi="Times New Roman" w:cs="Times New Roman"/>
          <w:sz w:val="28"/>
          <w:szCs w:val="28"/>
        </w:rPr>
        <w:t>_ г.</w:t>
      </w:r>
    </w:p>
    <w:p w:rsidR="00B609AB" w:rsidRPr="005B70B1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0B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B70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B70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9AB" w:rsidRPr="008C1F93" w:rsidRDefault="00B609AB" w:rsidP="00B6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8C1F93">
        <w:rPr>
          <w:rFonts w:ascii="Times New Roman" w:eastAsia="Calibri" w:hAnsi="Times New Roman"/>
          <w:sz w:val="24"/>
          <w:szCs w:val="24"/>
        </w:rPr>
        <w:t xml:space="preserve"> (Ф.И.О. специалиста уполномоченного органа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8C1F9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0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33AD" w:rsidRPr="00B609AB" w:rsidRDefault="000033AD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18F3" w:rsidRPr="00B609AB" w:rsidRDefault="008918F3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Pr="008918F3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F3" w:rsidRDefault="008918F3">
      <w:pPr>
        <w:spacing w:after="1" w:line="280" w:lineRule="atLeast"/>
      </w:pPr>
    </w:p>
    <w:p w:rsidR="008918F3" w:rsidRPr="0019265C" w:rsidRDefault="008918F3" w:rsidP="00B96622">
      <w:pPr>
        <w:pStyle w:val="ConsPlusNonformat"/>
        <w:ind w:left="4536"/>
        <w:jc w:val="center"/>
      </w:pPr>
      <w:r w:rsidRPr="001926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033AD">
        <w:rPr>
          <w:rFonts w:ascii="Times New Roman" w:hAnsi="Times New Roman" w:cs="Times New Roman"/>
          <w:sz w:val="28"/>
          <w:szCs w:val="28"/>
        </w:rPr>
        <w:t>4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bCs/>
          <w:sz w:val="28"/>
          <w:szCs w:val="28"/>
        </w:rPr>
        <w:t>Организация отдыха и оздоровления</w:t>
      </w:r>
      <w:r w:rsidR="00B96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детей, находящихся в трудной</w:t>
      </w:r>
      <w:r w:rsidR="00B96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жизненной ситуации</w:t>
      </w:r>
      <w:r w:rsidRPr="0019265C">
        <w:rPr>
          <w:rFonts w:ascii="Times New Roman" w:hAnsi="Times New Roman" w:cs="Times New Roman"/>
          <w:sz w:val="28"/>
          <w:szCs w:val="28"/>
        </w:rPr>
        <w:t>»</w:t>
      </w:r>
    </w:p>
    <w:p w:rsidR="008918F3" w:rsidRPr="0019265C" w:rsidRDefault="008918F3" w:rsidP="008918F3">
      <w:pPr>
        <w:pStyle w:val="ConsPlusNonformat"/>
        <w:jc w:val="both"/>
      </w:pPr>
    </w:p>
    <w:p w:rsidR="008918F3" w:rsidRDefault="008918F3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копий документов</w:t>
      </w:r>
      <w:r w:rsidR="008D71CC">
        <w:rPr>
          <w:rFonts w:ascii="Times New Roman" w:eastAsia="Calibri" w:hAnsi="Times New Roman"/>
          <w:sz w:val="28"/>
          <w:szCs w:val="28"/>
        </w:rPr>
        <w:t xml:space="preserve"> </w:t>
      </w:r>
      <w:r w:rsidR="008D71CC" w:rsidRPr="0019265C">
        <w:rPr>
          <w:rFonts w:ascii="Times New Roman" w:eastAsia="Calibri" w:hAnsi="Times New Roman"/>
          <w:sz w:val="28"/>
          <w:szCs w:val="28"/>
        </w:rPr>
        <w:t>(при наличии)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(Ф.И.О. заявителя полностью)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проживающий(ая) по адресу: 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(адрес)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обратился(лась) в __________________________________________________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(наименование уполномоченного органа)</w:t>
      </w:r>
    </w:p>
    <w:p w:rsidR="007C2888" w:rsidRPr="0019265C" w:rsidRDefault="007C2888" w:rsidP="008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 получением </w:t>
      </w:r>
      <w:r w:rsidR="0000320E">
        <w:rPr>
          <w:rFonts w:ascii="Times New Roman" w:eastAsia="Calibri" w:hAnsi="Times New Roman"/>
          <w:sz w:val="28"/>
          <w:szCs w:val="28"/>
        </w:rPr>
        <w:t>путевки в организацию отдыха и оздоровления детей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Заявление принято:___________ «____»_____________ 20___ г.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После рассмотрения заявления направляем Вам уведомление об отказе в рассмотрении заявления (запроса) и копий документов </w:t>
      </w:r>
      <w:r w:rsidR="00823347" w:rsidRPr="0019265C"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Pr="0019265C">
        <w:rPr>
          <w:rFonts w:ascii="Times New Roman" w:eastAsia="Calibri" w:hAnsi="Times New Roman"/>
          <w:sz w:val="28"/>
          <w:szCs w:val="28"/>
        </w:rPr>
        <w:t xml:space="preserve">в связи с непредставлением в срок, установленный абзацем </w:t>
      </w:r>
      <w:r w:rsidR="00194A0C">
        <w:rPr>
          <w:rFonts w:ascii="Times New Roman" w:eastAsia="Calibri" w:hAnsi="Times New Roman"/>
          <w:sz w:val="28"/>
          <w:szCs w:val="28"/>
        </w:rPr>
        <w:t>третьем</w:t>
      </w:r>
      <w:r w:rsidRPr="0019265C">
        <w:rPr>
          <w:rFonts w:ascii="Times New Roman" w:eastAsia="Calibri" w:hAnsi="Times New Roman"/>
          <w:sz w:val="28"/>
          <w:szCs w:val="28"/>
        </w:rPr>
        <w:t xml:space="preserve"> подпункта 3.1.1.6 административного </w:t>
      </w:r>
      <w:hyperlink r:id="rId32" w:history="1">
        <w:r w:rsidRPr="0019265C">
          <w:rPr>
            <w:rFonts w:ascii="Times New Roman" w:eastAsia="Calibri" w:hAnsi="Times New Roman"/>
            <w:sz w:val="28"/>
            <w:szCs w:val="28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</w:rPr>
        <w:t>а предоставления государственной услуги «</w:t>
      </w:r>
      <w:r w:rsidR="00430906">
        <w:rPr>
          <w:rFonts w:ascii="Times New Roman" w:eastAsia="Calibri" w:hAnsi="Times New Roman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eastAsia="Calibri" w:hAnsi="Times New Roman"/>
          <w:sz w:val="28"/>
          <w:szCs w:val="28"/>
        </w:rPr>
        <w:t xml:space="preserve">», </w:t>
      </w:r>
      <w:r w:rsidR="00823347">
        <w:rPr>
          <w:rFonts w:ascii="Times New Roman" w:eastAsia="Calibri" w:hAnsi="Times New Roman"/>
          <w:sz w:val="28"/>
          <w:szCs w:val="28"/>
        </w:rPr>
        <w:t xml:space="preserve">подлинников </w:t>
      </w:r>
      <w:r w:rsidRPr="0019265C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государственной услуги.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Руководитель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уполномоченного органа _______________________   __________________</w:t>
      </w: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4BF4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="00C34BF4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C34BF4">
        <w:rPr>
          <w:rFonts w:ascii="Times New Roman" w:eastAsia="Calibri" w:hAnsi="Times New Roman"/>
          <w:sz w:val="24"/>
          <w:szCs w:val="24"/>
        </w:rPr>
        <w:t xml:space="preserve">          (подпись)                                 (расшифровка)</w:t>
      </w:r>
    </w:p>
    <w:p w:rsidR="00C34BF4" w:rsidRDefault="00C34BF4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4BF4">
        <w:rPr>
          <w:rFonts w:ascii="Times New Roman" w:eastAsia="Calibri" w:hAnsi="Times New Roman"/>
          <w:sz w:val="28"/>
          <w:szCs w:val="28"/>
        </w:rPr>
        <w:t>Исп. _____________________</w:t>
      </w: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4BF4">
        <w:rPr>
          <w:rFonts w:ascii="Times New Roman" w:eastAsia="Calibri" w:hAnsi="Times New Roman"/>
          <w:sz w:val="28"/>
          <w:szCs w:val="28"/>
        </w:rPr>
        <w:t>Тел. _____________________</w:t>
      </w: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  <w:sectPr w:rsidR="00823347" w:rsidSect="00D44B05">
          <w:headerReference w:type="even" r:id="rId33"/>
          <w:headerReference w:type="default" r:id="rId34"/>
          <w:pgSz w:w="11906" w:h="16840"/>
          <w:pgMar w:top="1135" w:right="850" w:bottom="567" w:left="1701" w:header="0" w:footer="0" w:gutter="0"/>
          <w:cols w:space="720"/>
          <w:docGrid w:linePitch="299"/>
        </w:sectPr>
      </w:pPr>
    </w:p>
    <w:p w:rsidR="008918F3" w:rsidRPr="008918F3" w:rsidRDefault="000033AD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p w:rsidR="008918F3" w:rsidRP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 w:rsidRPr="008918F3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8918F3" w:rsidRDefault="008918F3" w:rsidP="00C34BF4">
      <w:pPr>
        <w:tabs>
          <w:tab w:val="center" w:pos="10334"/>
          <w:tab w:val="left" w:pos="13462"/>
        </w:tabs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 w:rsidRPr="008918F3">
        <w:rPr>
          <w:rFonts w:ascii="Times New Roman" w:eastAsia="Calibri" w:hAnsi="Times New Roman"/>
          <w:sz w:val="28"/>
          <w:szCs w:val="28"/>
        </w:rPr>
        <w:t>предоставления государственной услуги</w:t>
      </w:r>
    </w:p>
    <w:p w:rsid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«Организация отдыха и оздоровления детей,</w:t>
      </w:r>
    </w:p>
    <w:p w:rsidR="008918F3" w:rsidRP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8918F3" w:rsidRDefault="008918F3" w:rsidP="00C34BF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28"/>
          <w:szCs w:val="28"/>
        </w:rPr>
      </w:pPr>
    </w:p>
    <w:p w:rsidR="001634C8" w:rsidRDefault="001634C8">
      <w:pPr>
        <w:spacing w:after="1" w:line="280" w:lineRule="atLeast"/>
        <w:jc w:val="center"/>
      </w:pPr>
      <w:bookmarkStart w:id="4" w:name="Par31"/>
      <w:bookmarkEnd w:id="4"/>
      <w:r>
        <w:rPr>
          <w:rFonts w:ascii="Times New Roman" w:hAnsi="Times New Roman" w:cs="Times New Roman"/>
          <w:sz w:val="28"/>
        </w:rPr>
        <w:t>Журнал</w:t>
      </w:r>
    </w:p>
    <w:p w:rsidR="00823347" w:rsidRDefault="001634C8" w:rsidP="000033AD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регистрации заявлений на получение путевок для детей,</w:t>
      </w:r>
      <w:r w:rsidR="000033AD" w:rsidRPr="000033AD">
        <w:rPr>
          <w:rFonts w:ascii="Times New Roman" w:hAnsi="Times New Roman" w:cs="Times New Roman"/>
          <w:sz w:val="28"/>
        </w:rPr>
        <w:t xml:space="preserve"> </w:t>
      </w:r>
      <w:r w:rsidR="000033AD">
        <w:rPr>
          <w:rFonts w:ascii="Times New Roman" w:hAnsi="Times New Roman" w:cs="Times New Roman"/>
          <w:sz w:val="28"/>
        </w:rPr>
        <w:t xml:space="preserve">находящихся в трудной жизненной ситуации, </w:t>
      </w:r>
    </w:p>
    <w:p w:rsidR="000033AD" w:rsidRDefault="000033AD" w:rsidP="000033A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в организации отдыха и оздоровления детей</w:t>
      </w:r>
    </w:p>
    <w:p w:rsidR="000033AD" w:rsidRDefault="000033AD">
      <w:pPr>
        <w:spacing w:after="1" w:line="280" w:lineRule="atLeast"/>
        <w:jc w:val="center"/>
      </w:pPr>
    </w:p>
    <w:tbl>
      <w:tblPr>
        <w:tblpPr w:leftFromText="180" w:rightFromText="180" w:vertAnchor="text" w:horzAnchor="margin" w:tblpXSpec="center" w:tblpY="215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1701"/>
        <w:gridCol w:w="1701"/>
        <w:gridCol w:w="1418"/>
        <w:gridCol w:w="1842"/>
        <w:gridCol w:w="1559"/>
        <w:gridCol w:w="2268"/>
        <w:gridCol w:w="1701"/>
      </w:tblGrid>
      <w:tr w:rsidR="000033AD" w:rsidTr="00823347">
        <w:tc>
          <w:tcPr>
            <w:tcW w:w="629" w:type="dxa"/>
          </w:tcPr>
          <w:p w:rsidR="002549EB" w:rsidRDefault="00823347" w:rsidP="0082334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033AD" w:rsidRDefault="000033AD" w:rsidP="0082334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Дата приема заявления</w:t>
            </w:r>
          </w:p>
        </w:tc>
        <w:tc>
          <w:tcPr>
            <w:tcW w:w="1701" w:type="dxa"/>
          </w:tcPr>
          <w:p w:rsidR="000033AD" w:rsidRDefault="000033AD" w:rsidP="002549EB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  <w:r w:rsidR="002549EB">
              <w:rPr>
                <w:rFonts w:ascii="Times New Roman" w:hAnsi="Times New Roman" w:cs="Times New Roman"/>
                <w:sz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</w:rPr>
              <w:t>, адрес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Социальный статус семьи</w:t>
            </w: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Ф.И.О., дата рождения ребенка</w:t>
            </w: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Организация отдыха и оздоровления детей, сроки заезда</w:t>
            </w: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Дата выдачи путевки либо решения об отказе</w:t>
            </w: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Подпись лица, получившего путевку либо решение об отказе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</w:tr>
    </w:tbl>
    <w:p w:rsidR="00823347" w:rsidRDefault="00823347">
      <w:pPr>
        <w:spacing w:after="1" w:line="280" w:lineRule="atLeast"/>
        <w:jc w:val="both"/>
        <w:outlineLvl w:val="0"/>
        <w:sectPr w:rsidR="00823347" w:rsidSect="00823347">
          <w:pgSz w:w="16840" w:h="11906" w:orient="landscape"/>
          <w:pgMar w:top="1701" w:right="1134" w:bottom="851" w:left="567" w:header="0" w:footer="0" w:gutter="0"/>
          <w:cols w:space="720"/>
          <w:docGrid w:linePitch="299"/>
        </w:sectPr>
      </w:pPr>
    </w:p>
    <w:p w:rsidR="008918F3" w:rsidRDefault="000033AD" w:rsidP="00FF2967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6</w:t>
      </w:r>
    </w:p>
    <w:p w:rsidR="00951C63" w:rsidRPr="0019265C" w:rsidRDefault="008918F3" w:rsidP="00FF2967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</w:rPr>
        <w:t>предоставления государственной услуги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</w:rPr>
        <w:t>«</w:t>
      </w:r>
      <w:r w:rsidR="00951C63">
        <w:rPr>
          <w:rFonts w:ascii="Times New Roman" w:eastAsia="Calibri" w:hAnsi="Times New Roman"/>
          <w:sz w:val="28"/>
          <w:szCs w:val="28"/>
        </w:rPr>
        <w:t>Организация отдыха и оздоровления детей,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="00951C63"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8918F3" w:rsidRPr="0019265C" w:rsidRDefault="008918F3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B96622" w:rsidRDefault="00B96622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Решение</w:t>
      </w: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о предоставлении путевки</w:t>
      </w: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</w:p>
    <w:p w:rsidR="001634C8" w:rsidRPr="005B70B1" w:rsidRDefault="008918F3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№ </w:t>
      </w:r>
      <w:r w:rsidR="001634C8" w:rsidRPr="005B70B1">
        <w:rPr>
          <w:rFonts w:ascii="Times New Roman" w:hAnsi="Times New Roman" w:cs="Times New Roman"/>
          <w:sz w:val="28"/>
          <w:szCs w:val="28"/>
        </w:rPr>
        <w:t>______</w:t>
      </w:r>
    </w:p>
    <w:p w:rsidR="009119CA" w:rsidRDefault="009119CA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431CE" w:rsidRDefault="00D431CE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0A17" w:rsidRDefault="00270A17" w:rsidP="0027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3769B">
        <w:rPr>
          <w:rFonts w:ascii="Times New Roman" w:hAnsi="Times New Roman" w:cs="Times New Roman"/>
          <w:sz w:val="28"/>
          <w:szCs w:val="28"/>
        </w:rPr>
        <w:t>___</w:t>
      </w:r>
      <w:r w:rsidR="00F94741">
        <w:rPr>
          <w:rFonts w:ascii="Times New Roman" w:hAnsi="Times New Roman" w:cs="Times New Roman"/>
          <w:sz w:val="28"/>
          <w:szCs w:val="28"/>
        </w:rPr>
        <w:t>_______</w:t>
      </w:r>
      <w:r w:rsidRPr="00A376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769B">
        <w:rPr>
          <w:rFonts w:ascii="Times New Roman" w:hAnsi="Times New Roman" w:cs="Times New Roman"/>
          <w:sz w:val="28"/>
          <w:szCs w:val="28"/>
        </w:rPr>
        <w:t xml:space="preserve">________________________________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70A17" w:rsidRPr="0060421F" w:rsidRDefault="00270A17" w:rsidP="0027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421F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032660" w:rsidRPr="0019265C">
        <w:rPr>
          <w:rFonts w:ascii="Times New Roman" w:eastAsia="Calibri" w:hAnsi="Times New Roman"/>
          <w:sz w:val="24"/>
          <w:szCs w:val="24"/>
        </w:rPr>
        <w:t>заявителя полностью</w:t>
      </w:r>
      <w:r w:rsidRPr="0060421F">
        <w:rPr>
          <w:rFonts w:ascii="Times New Roman" w:hAnsi="Times New Roman" w:cs="Times New Roman"/>
          <w:sz w:val="24"/>
          <w:szCs w:val="24"/>
        </w:rPr>
        <w:t>)</w:t>
      </w:r>
    </w:p>
    <w:p w:rsidR="00032660" w:rsidRPr="00761DC5" w:rsidRDefault="00032660" w:rsidP="000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1DC5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й(</w:t>
      </w:r>
      <w:r w:rsidRPr="00761DC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)</w:t>
      </w:r>
      <w:r w:rsidRPr="00761DC5">
        <w:rPr>
          <w:rFonts w:ascii="Times New Roman" w:hAnsi="Times New Roman"/>
          <w:sz w:val="28"/>
          <w:szCs w:val="28"/>
        </w:rPr>
        <w:t xml:space="preserve"> по адресу_________________________________________</w:t>
      </w:r>
    </w:p>
    <w:p w:rsidR="00032660" w:rsidRPr="00761DC5" w:rsidRDefault="00032660" w:rsidP="000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32660" w:rsidRPr="00641084" w:rsidRDefault="00032660" w:rsidP="00032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270A17" w:rsidRPr="00A3769B" w:rsidRDefault="00270A17" w:rsidP="0027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в организацию отдыха и оздоровления детей</w:t>
      </w:r>
      <w:r w:rsidRPr="00A3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32660" w:rsidRDefault="00FD528B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482871" w:rsidRPr="005B70B1" w:rsidRDefault="00482871" w:rsidP="004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на ребенка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482871" w:rsidRPr="005B70B1" w:rsidRDefault="00482871" w:rsidP="004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861439" w:rsidRPr="005B70B1" w:rsidRDefault="00861439" w:rsidP="008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_________________</w:t>
      </w:r>
      <w:r w:rsidRPr="005B70B1">
        <w:rPr>
          <w:rFonts w:ascii="Times New Roman" w:hAnsi="Times New Roman" w:cs="Times New Roman"/>
          <w:sz w:val="28"/>
          <w:szCs w:val="28"/>
        </w:rPr>
        <w:t xml:space="preserve"> по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7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70B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</w:t>
      </w:r>
      <w:r w:rsidRPr="005B70B1">
        <w:rPr>
          <w:rFonts w:ascii="Times New Roman" w:hAnsi="Times New Roman" w:cs="Times New Roman"/>
          <w:sz w:val="28"/>
          <w:szCs w:val="28"/>
        </w:rPr>
        <w:t>________________</w:t>
      </w:r>
      <w:r w:rsidR="00482871">
        <w:rPr>
          <w:rFonts w:ascii="Times New Roman" w:hAnsi="Times New Roman" w:cs="Times New Roman"/>
          <w:sz w:val="28"/>
          <w:szCs w:val="28"/>
        </w:rPr>
        <w:t>_________________</w:t>
      </w:r>
      <w:r w:rsidRPr="005B70B1">
        <w:rPr>
          <w:rFonts w:ascii="Times New Roman" w:hAnsi="Times New Roman" w:cs="Times New Roman"/>
          <w:sz w:val="28"/>
          <w:szCs w:val="28"/>
        </w:rPr>
        <w:t>_________________</w:t>
      </w:r>
      <w:r w:rsidR="00482871">
        <w:rPr>
          <w:rFonts w:ascii="Times New Roman" w:hAnsi="Times New Roman" w:cs="Times New Roman"/>
          <w:sz w:val="28"/>
          <w:szCs w:val="28"/>
        </w:rPr>
        <w:t>.</w:t>
      </w:r>
    </w:p>
    <w:p w:rsidR="00861439" w:rsidRPr="00861439" w:rsidRDefault="00861439" w:rsidP="0086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87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28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43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61439" w:rsidRDefault="00861439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39" w:rsidRDefault="00861439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34C8" w:rsidRPr="005B70B1" w:rsidRDefault="00FF296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 </w:t>
      </w:r>
      <w:r w:rsidR="001634C8" w:rsidRPr="005B70B1">
        <w:rPr>
          <w:rFonts w:ascii="Times New Roman" w:hAnsi="Times New Roman" w:cs="Times New Roman"/>
          <w:sz w:val="28"/>
          <w:szCs w:val="28"/>
        </w:rPr>
        <w:t>_____________________/______________________/</w:t>
      </w: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F94741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634C8" w:rsidRPr="005B70B1">
        <w:rPr>
          <w:rFonts w:ascii="Times New Roman" w:hAnsi="Times New Roman" w:cs="Times New Roman"/>
          <w:sz w:val="28"/>
          <w:szCs w:val="28"/>
        </w:rPr>
        <w:t>М.П.</w:t>
      </w: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CA" w:rsidRDefault="009119CA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F3" w:rsidRDefault="00D71888" w:rsidP="00226A8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7</w:t>
      </w:r>
      <w:r w:rsidR="007C2888" w:rsidRPr="0019265C">
        <w:rPr>
          <w:rFonts w:ascii="Times New Roman" w:eastAsia="Calibri" w:hAnsi="Times New Roman"/>
          <w:sz w:val="28"/>
          <w:szCs w:val="28"/>
        </w:rPr>
        <w:t xml:space="preserve"> </w:t>
      </w:r>
    </w:p>
    <w:p w:rsidR="00E25071" w:rsidRPr="0019265C" w:rsidRDefault="007C2888" w:rsidP="00226A8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="00E25071">
        <w:rPr>
          <w:rFonts w:ascii="Times New Roman" w:eastAsia="Calibri" w:hAnsi="Times New Roman"/>
          <w:sz w:val="28"/>
          <w:szCs w:val="28"/>
        </w:rPr>
        <w:t xml:space="preserve">«Организация отдыха и </w:t>
      </w:r>
      <w:r w:rsidR="00B96622">
        <w:rPr>
          <w:rFonts w:ascii="Times New Roman" w:eastAsia="Calibri" w:hAnsi="Times New Roman"/>
          <w:sz w:val="28"/>
          <w:szCs w:val="28"/>
        </w:rPr>
        <w:t>о</w:t>
      </w:r>
      <w:r w:rsidR="00E25071">
        <w:rPr>
          <w:rFonts w:ascii="Times New Roman" w:eastAsia="Calibri" w:hAnsi="Times New Roman"/>
          <w:sz w:val="28"/>
          <w:szCs w:val="28"/>
        </w:rPr>
        <w:t>здоровления детей,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="00E25071"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D3" w:rsidRDefault="004243D3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Решение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об отказе в предоставлении путевки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E2507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D528B" w:rsidRDefault="00FD528B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94741" w:rsidRDefault="00F94741" w:rsidP="00F9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6" w:history="1">
        <w:r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>
        <w:rPr>
          <w:rFonts w:ascii="Times New Roman" w:hAnsi="Times New Roman" w:cs="Times New Roman"/>
          <w:sz w:val="28"/>
          <w:szCs w:val="28"/>
        </w:rPr>
        <w:t xml:space="preserve">отказать в предоставлении путевки в организацию отдыха и оздоровления  </w:t>
      </w:r>
      <w:r w:rsidRPr="00A376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769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3769B">
        <w:rPr>
          <w:rFonts w:ascii="Times New Roman" w:hAnsi="Times New Roman" w:cs="Times New Roman"/>
          <w:sz w:val="28"/>
          <w:szCs w:val="28"/>
        </w:rPr>
        <w:t xml:space="preserve">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94741" w:rsidRPr="0060421F" w:rsidRDefault="00F94741" w:rsidP="00F94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19265C">
        <w:rPr>
          <w:rFonts w:ascii="Times New Roman" w:eastAsia="Calibri" w:hAnsi="Times New Roman"/>
          <w:sz w:val="24"/>
          <w:szCs w:val="24"/>
        </w:rPr>
        <w:t>заявителя полностью</w:t>
      </w:r>
      <w:r w:rsidRPr="0060421F">
        <w:rPr>
          <w:rFonts w:ascii="Times New Roman" w:hAnsi="Times New Roman" w:cs="Times New Roman"/>
          <w:sz w:val="24"/>
          <w:szCs w:val="24"/>
        </w:rPr>
        <w:t>)</w:t>
      </w:r>
    </w:p>
    <w:p w:rsidR="00F94741" w:rsidRPr="00761DC5" w:rsidRDefault="00F94741" w:rsidP="00F9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1DC5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й(</w:t>
      </w:r>
      <w:r w:rsidRPr="00761DC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)</w:t>
      </w:r>
      <w:r w:rsidRPr="00761DC5">
        <w:rPr>
          <w:rFonts w:ascii="Times New Roman" w:hAnsi="Times New Roman"/>
          <w:sz w:val="28"/>
          <w:szCs w:val="28"/>
        </w:rPr>
        <w:t xml:space="preserve"> по адресу_________________________________________</w:t>
      </w:r>
    </w:p>
    <w:p w:rsidR="00F94741" w:rsidRPr="00761DC5" w:rsidRDefault="00F94741" w:rsidP="00F9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94741" w:rsidRPr="00641084" w:rsidRDefault="00F94741" w:rsidP="00F9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F94741" w:rsidRPr="005B70B1" w:rsidRDefault="00F94741" w:rsidP="00F9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на ребенка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F94741" w:rsidRPr="005B70B1" w:rsidRDefault="00F94741" w:rsidP="00F9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следующему основанию___________________________________________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F94741" w:rsidRPr="00F94741" w:rsidRDefault="00F94741" w:rsidP="00F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94741">
        <w:rPr>
          <w:rFonts w:ascii="Times New Roman" w:eastAsia="Calibri" w:hAnsi="Times New Roman"/>
          <w:sz w:val="24"/>
          <w:szCs w:val="24"/>
        </w:rPr>
        <w:t>(основания для отказа)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25071" w:rsidRPr="00E25071" w:rsidRDefault="00E25071" w:rsidP="00F9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Настоящее р</w:t>
      </w:r>
      <w:r w:rsidR="00D71888">
        <w:rPr>
          <w:rFonts w:ascii="Times New Roman" w:hAnsi="Times New Roman" w:cs="Times New Roman"/>
          <w:sz w:val="28"/>
          <w:szCs w:val="28"/>
        </w:rPr>
        <w:t xml:space="preserve">ешение может быть обжаловано в департамент </w:t>
      </w:r>
      <w:r w:rsidRPr="00E25071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D71888">
        <w:rPr>
          <w:rFonts w:ascii="Times New Roman" w:hAnsi="Times New Roman" w:cs="Times New Roman"/>
          <w:sz w:val="28"/>
          <w:szCs w:val="28"/>
        </w:rPr>
        <w:t xml:space="preserve"> </w:t>
      </w:r>
      <w:r w:rsidRPr="00E25071">
        <w:rPr>
          <w:rFonts w:ascii="Times New Roman" w:hAnsi="Times New Roman" w:cs="Times New Roman"/>
          <w:sz w:val="28"/>
          <w:szCs w:val="28"/>
        </w:rPr>
        <w:t>населения Кемеровской области и (или) в суд.</w:t>
      </w:r>
    </w:p>
    <w:p w:rsid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Pr="00E2507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D71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25071" w:rsidRPr="00E25071" w:rsidRDefault="00E25071" w:rsidP="00D7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уполномоченного органа __________________</w:t>
      </w:r>
      <w:r w:rsidR="00D71888">
        <w:rPr>
          <w:rFonts w:ascii="Times New Roman" w:hAnsi="Times New Roman" w:cs="Times New Roman"/>
          <w:sz w:val="28"/>
          <w:szCs w:val="28"/>
        </w:rPr>
        <w:t>_____/________________</w:t>
      </w:r>
      <w:r w:rsidRPr="00E25071">
        <w:rPr>
          <w:rFonts w:ascii="Times New Roman" w:hAnsi="Times New Roman" w:cs="Times New Roman"/>
          <w:sz w:val="28"/>
          <w:szCs w:val="28"/>
        </w:rPr>
        <w:t>_/</w:t>
      </w: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25071" w:rsidRPr="00E25071">
        <w:rPr>
          <w:rFonts w:ascii="Times New Roman" w:hAnsi="Times New Roman" w:cs="Times New Roman"/>
          <w:sz w:val="28"/>
          <w:szCs w:val="28"/>
        </w:rPr>
        <w:t>М.П.</w:t>
      </w: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132602" w:rsidP="00E2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25071" w:rsidRPr="00E2507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E25071" w:rsidRPr="00E25071">
        <w:rPr>
          <w:rFonts w:ascii="Times New Roman" w:hAnsi="Times New Roman" w:cs="Times New Roman"/>
          <w:sz w:val="28"/>
          <w:szCs w:val="28"/>
        </w:rPr>
        <w:br/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7C2888" w:rsidRPr="0019265C" w:rsidSect="00D44B05">
      <w:pgSz w:w="11906" w:h="16840"/>
      <w:pgMar w:top="1135" w:right="850" w:bottom="56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0B" w:rsidRDefault="00012B0B" w:rsidP="004334B5">
      <w:pPr>
        <w:spacing w:after="0" w:line="240" w:lineRule="auto"/>
      </w:pPr>
      <w:r>
        <w:separator/>
      </w:r>
    </w:p>
  </w:endnote>
  <w:endnote w:type="continuationSeparator" w:id="1">
    <w:p w:rsidR="00012B0B" w:rsidRDefault="00012B0B" w:rsidP="0043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71" w:rsidRDefault="00343171">
    <w:pPr>
      <w:pStyle w:val="a9"/>
      <w:jc w:val="right"/>
    </w:pPr>
  </w:p>
  <w:p w:rsidR="00343171" w:rsidRDefault="003431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0B" w:rsidRDefault="00012B0B" w:rsidP="004334B5">
      <w:pPr>
        <w:spacing w:after="0" w:line="240" w:lineRule="auto"/>
      </w:pPr>
      <w:r>
        <w:separator/>
      </w:r>
    </w:p>
  </w:footnote>
  <w:footnote w:type="continuationSeparator" w:id="1">
    <w:p w:rsidR="00012B0B" w:rsidRDefault="00012B0B" w:rsidP="0043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468"/>
      <w:docPartObj>
        <w:docPartGallery w:val="Номера страниц (вверху страницы)"/>
        <w:docPartUnique/>
      </w:docPartObj>
    </w:sdtPr>
    <w:sdtContent>
      <w:p w:rsidR="00343171" w:rsidRDefault="00132602">
        <w:pPr>
          <w:pStyle w:val="a4"/>
          <w:jc w:val="center"/>
        </w:pPr>
        <w:fldSimple w:instr=" PAGE   \* MERGEFORMAT ">
          <w:r w:rsidR="00700398">
            <w:rPr>
              <w:noProof/>
            </w:rPr>
            <w:t>25</w:t>
          </w:r>
        </w:fldSimple>
      </w:p>
    </w:sdtContent>
  </w:sdt>
  <w:p w:rsidR="00343171" w:rsidRDefault="003431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71" w:rsidRDefault="00343171">
    <w:pPr>
      <w:pStyle w:val="a4"/>
      <w:jc w:val="center"/>
    </w:pPr>
  </w:p>
  <w:p w:rsidR="00343171" w:rsidRDefault="003431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71" w:rsidRDefault="001326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1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171">
      <w:rPr>
        <w:rStyle w:val="a6"/>
        <w:noProof/>
      </w:rPr>
      <w:t>1</w:t>
    </w:r>
    <w:r>
      <w:rPr>
        <w:rStyle w:val="a6"/>
      </w:rPr>
      <w:fldChar w:fldCharType="end"/>
    </w:r>
  </w:p>
  <w:p w:rsidR="00343171" w:rsidRDefault="00343171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71" w:rsidRDefault="00343171" w:rsidP="002549EB">
    <w:pPr>
      <w:pStyle w:val="a4"/>
      <w:framePr w:w="7086" w:wrap="around" w:vAnchor="text" w:hAnchor="page" w:x="2977" w:y="599"/>
      <w:tabs>
        <w:tab w:val="clear" w:pos="4153"/>
        <w:tab w:val="center" w:pos="1843"/>
      </w:tabs>
      <w:ind w:firstLine="1843"/>
      <w:rPr>
        <w:rStyle w:val="a6"/>
      </w:rPr>
    </w:pPr>
    <w:r>
      <w:rPr>
        <w:rStyle w:val="a6"/>
      </w:rPr>
      <w:t xml:space="preserve">                    </w:t>
    </w:r>
    <w:r w:rsidR="00132602">
      <w:rPr>
        <w:rStyle w:val="a6"/>
      </w:rPr>
      <w:fldChar w:fldCharType="begin"/>
    </w:r>
    <w:r>
      <w:rPr>
        <w:rStyle w:val="a6"/>
      </w:rPr>
      <w:instrText xml:space="preserve">PAGE  </w:instrText>
    </w:r>
    <w:r w:rsidR="00132602">
      <w:rPr>
        <w:rStyle w:val="a6"/>
      </w:rPr>
      <w:fldChar w:fldCharType="separate"/>
    </w:r>
    <w:r w:rsidR="001C5BD6">
      <w:rPr>
        <w:rStyle w:val="a6"/>
        <w:noProof/>
      </w:rPr>
      <w:t>42</w:t>
    </w:r>
    <w:r w:rsidR="00132602">
      <w:rPr>
        <w:rStyle w:val="a6"/>
      </w:rPr>
      <w:fldChar w:fldCharType="end"/>
    </w:r>
  </w:p>
  <w:p w:rsidR="00343171" w:rsidRDefault="003431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D886CA4"/>
    <w:multiLevelType w:val="multilevel"/>
    <w:tmpl w:val="FC6E9A8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1" w:cryptProviderType="rsaFull" w:cryptAlgorithmClass="hash" w:cryptAlgorithmType="typeAny" w:cryptAlgorithmSid="4" w:cryptSpinCount="50000" w:hash="iRg2DPHtzDQTCSu0RPVAHlFMVsk=" w:salt="V/9IfBJXPSFsGx7qo6WxA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0B1"/>
    <w:rsid w:val="00002DD9"/>
    <w:rsid w:val="0000320E"/>
    <w:rsid w:val="000033AD"/>
    <w:rsid w:val="00007768"/>
    <w:rsid w:val="00012B0B"/>
    <w:rsid w:val="00032660"/>
    <w:rsid w:val="0003542A"/>
    <w:rsid w:val="00037508"/>
    <w:rsid w:val="00052F28"/>
    <w:rsid w:val="00073116"/>
    <w:rsid w:val="00081283"/>
    <w:rsid w:val="0008160D"/>
    <w:rsid w:val="000842E4"/>
    <w:rsid w:val="000866F8"/>
    <w:rsid w:val="000C5442"/>
    <w:rsid w:val="000E7A0E"/>
    <w:rsid w:val="000F66C0"/>
    <w:rsid w:val="0012314B"/>
    <w:rsid w:val="001277FA"/>
    <w:rsid w:val="00132602"/>
    <w:rsid w:val="00133B42"/>
    <w:rsid w:val="00156327"/>
    <w:rsid w:val="001634C8"/>
    <w:rsid w:val="0017659C"/>
    <w:rsid w:val="0017735E"/>
    <w:rsid w:val="00194A0C"/>
    <w:rsid w:val="0019687A"/>
    <w:rsid w:val="001A206B"/>
    <w:rsid w:val="001A36E4"/>
    <w:rsid w:val="001C1C08"/>
    <w:rsid w:val="001C5BD6"/>
    <w:rsid w:val="001D344D"/>
    <w:rsid w:val="001D72EE"/>
    <w:rsid w:val="001E6F0A"/>
    <w:rsid w:val="00203DE8"/>
    <w:rsid w:val="00213168"/>
    <w:rsid w:val="0021374D"/>
    <w:rsid w:val="00226A8A"/>
    <w:rsid w:val="0022713C"/>
    <w:rsid w:val="00244257"/>
    <w:rsid w:val="002549EB"/>
    <w:rsid w:val="0027002D"/>
    <w:rsid w:val="00270A17"/>
    <w:rsid w:val="00272979"/>
    <w:rsid w:val="00273F73"/>
    <w:rsid w:val="00275573"/>
    <w:rsid w:val="002865A3"/>
    <w:rsid w:val="00296255"/>
    <w:rsid w:val="00297228"/>
    <w:rsid w:val="002B3F88"/>
    <w:rsid w:val="002B478E"/>
    <w:rsid w:val="002C32A2"/>
    <w:rsid w:val="00343171"/>
    <w:rsid w:val="00356405"/>
    <w:rsid w:val="0038525C"/>
    <w:rsid w:val="00390841"/>
    <w:rsid w:val="003B07C6"/>
    <w:rsid w:val="003C7413"/>
    <w:rsid w:val="003D0F08"/>
    <w:rsid w:val="003D23BA"/>
    <w:rsid w:val="003F4E15"/>
    <w:rsid w:val="004058B4"/>
    <w:rsid w:val="004243D3"/>
    <w:rsid w:val="00430906"/>
    <w:rsid w:val="004334B5"/>
    <w:rsid w:val="00443BAA"/>
    <w:rsid w:val="004513DA"/>
    <w:rsid w:val="0045559B"/>
    <w:rsid w:val="00465FBF"/>
    <w:rsid w:val="00471793"/>
    <w:rsid w:val="00482871"/>
    <w:rsid w:val="004A45A1"/>
    <w:rsid w:val="004E4BEF"/>
    <w:rsid w:val="00506A83"/>
    <w:rsid w:val="00511177"/>
    <w:rsid w:val="00521D3A"/>
    <w:rsid w:val="00541D26"/>
    <w:rsid w:val="0054618B"/>
    <w:rsid w:val="005551B5"/>
    <w:rsid w:val="00561EE2"/>
    <w:rsid w:val="0056384C"/>
    <w:rsid w:val="005A04DA"/>
    <w:rsid w:val="005A3339"/>
    <w:rsid w:val="005B70B1"/>
    <w:rsid w:val="005D4DF4"/>
    <w:rsid w:val="005E0351"/>
    <w:rsid w:val="005F0E19"/>
    <w:rsid w:val="0060421F"/>
    <w:rsid w:val="00615C74"/>
    <w:rsid w:val="006168AF"/>
    <w:rsid w:val="00651298"/>
    <w:rsid w:val="00654F3F"/>
    <w:rsid w:val="006660B6"/>
    <w:rsid w:val="0067736C"/>
    <w:rsid w:val="00680D3A"/>
    <w:rsid w:val="0068320A"/>
    <w:rsid w:val="006B4178"/>
    <w:rsid w:val="00700398"/>
    <w:rsid w:val="007206E2"/>
    <w:rsid w:val="0072116D"/>
    <w:rsid w:val="00721A24"/>
    <w:rsid w:val="00722314"/>
    <w:rsid w:val="00747DC0"/>
    <w:rsid w:val="00791397"/>
    <w:rsid w:val="0079205A"/>
    <w:rsid w:val="007936CB"/>
    <w:rsid w:val="007A01A9"/>
    <w:rsid w:val="007B2BA3"/>
    <w:rsid w:val="007C2888"/>
    <w:rsid w:val="007D58D0"/>
    <w:rsid w:val="007D7410"/>
    <w:rsid w:val="007D75E4"/>
    <w:rsid w:val="008002A9"/>
    <w:rsid w:val="008020F2"/>
    <w:rsid w:val="00807B59"/>
    <w:rsid w:val="008173C0"/>
    <w:rsid w:val="00823347"/>
    <w:rsid w:val="00830C0A"/>
    <w:rsid w:val="0084370A"/>
    <w:rsid w:val="0084537A"/>
    <w:rsid w:val="00861439"/>
    <w:rsid w:val="00861FC6"/>
    <w:rsid w:val="008918F3"/>
    <w:rsid w:val="00892788"/>
    <w:rsid w:val="008B4CDC"/>
    <w:rsid w:val="008B5338"/>
    <w:rsid w:val="008B7BD7"/>
    <w:rsid w:val="008C1F93"/>
    <w:rsid w:val="008C57A2"/>
    <w:rsid w:val="008D0F62"/>
    <w:rsid w:val="008D5AC4"/>
    <w:rsid w:val="008D71CC"/>
    <w:rsid w:val="008E6C62"/>
    <w:rsid w:val="008F1144"/>
    <w:rsid w:val="008F6870"/>
    <w:rsid w:val="009119CA"/>
    <w:rsid w:val="00932DF4"/>
    <w:rsid w:val="00935A68"/>
    <w:rsid w:val="00951C63"/>
    <w:rsid w:val="00974C92"/>
    <w:rsid w:val="0098095C"/>
    <w:rsid w:val="009A602C"/>
    <w:rsid w:val="009C7C5D"/>
    <w:rsid w:val="009D5D94"/>
    <w:rsid w:val="009E1BDA"/>
    <w:rsid w:val="00A2025B"/>
    <w:rsid w:val="00A2028E"/>
    <w:rsid w:val="00A3769B"/>
    <w:rsid w:val="00A42E6F"/>
    <w:rsid w:val="00A60338"/>
    <w:rsid w:val="00A92E71"/>
    <w:rsid w:val="00AA01D2"/>
    <w:rsid w:val="00AA304C"/>
    <w:rsid w:val="00AB2BAD"/>
    <w:rsid w:val="00AB6571"/>
    <w:rsid w:val="00AE2B8E"/>
    <w:rsid w:val="00AE5D54"/>
    <w:rsid w:val="00AF66CF"/>
    <w:rsid w:val="00B05191"/>
    <w:rsid w:val="00B15163"/>
    <w:rsid w:val="00B21223"/>
    <w:rsid w:val="00B31BD2"/>
    <w:rsid w:val="00B445BC"/>
    <w:rsid w:val="00B46200"/>
    <w:rsid w:val="00B51089"/>
    <w:rsid w:val="00B57CBA"/>
    <w:rsid w:val="00B609AB"/>
    <w:rsid w:val="00B61853"/>
    <w:rsid w:val="00B63C06"/>
    <w:rsid w:val="00B957A5"/>
    <w:rsid w:val="00B96622"/>
    <w:rsid w:val="00BC3293"/>
    <w:rsid w:val="00BC7286"/>
    <w:rsid w:val="00BD4231"/>
    <w:rsid w:val="00BD67F0"/>
    <w:rsid w:val="00BE14B0"/>
    <w:rsid w:val="00BE2AAC"/>
    <w:rsid w:val="00BF6D20"/>
    <w:rsid w:val="00C12D95"/>
    <w:rsid w:val="00C31B3F"/>
    <w:rsid w:val="00C3352A"/>
    <w:rsid w:val="00C33F40"/>
    <w:rsid w:val="00C34A05"/>
    <w:rsid w:val="00C34BDA"/>
    <w:rsid w:val="00C34BF4"/>
    <w:rsid w:val="00C37EF0"/>
    <w:rsid w:val="00C57F34"/>
    <w:rsid w:val="00C636A3"/>
    <w:rsid w:val="00C72ACA"/>
    <w:rsid w:val="00C90FC9"/>
    <w:rsid w:val="00C91609"/>
    <w:rsid w:val="00CA09E0"/>
    <w:rsid w:val="00CC5D83"/>
    <w:rsid w:val="00CC7FB6"/>
    <w:rsid w:val="00CD216D"/>
    <w:rsid w:val="00CD29AA"/>
    <w:rsid w:val="00CD5FF4"/>
    <w:rsid w:val="00CE405D"/>
    <w:rsid w:val="00CE5B4F"/>
    <w:rsid w:val="00CF135F"/>
    <w:rsid w:val="00CF4EDA"/>
    <w:rsid w:val="00D11F52"/>
    <w:rsid w:val="00D12A6C"/>
    <w:rsid w:val="00D24A3D"/>
    <w:rsid w:val="00D322AF"/>
    <w:rsid w:val="00D3410A"/>
    <w:rsid w:val="00D431CE"/>
    <w:rsid w:val="00D44B05"/>
    <w:rsid w:val="00D50DB1"/>
    <w:rsid w:val="00D564BF"/>
    <w:rsid w:val="00D708FD"/>
    <w:rsid w:val="00D71888"/>
    <w:rsid w:val="00D72746"/>
    <w:rsid w:val="00D73D6B"/>
    <w:rsid w:val="00D757F6"/>
    <w:rsid w:val="00D97FEE"/>
    <w:rsid w:val="00DB14AC"/>
    <w:rsid w:val="00DB2225"/>
    <w:rsid w:val="00DD3092"/>
    <w:rsid w:val="00DD4737"/>
    <w:rsid w:val="00DE7333"/>
    <w:rsid w:val="00DF3D99"/>
    <w:rsid w:val="00E00EDF"/>
    <w:rsid w:val="00E12C78"/>
    <w:rsid w:val="00E163F1"/>
    <w:rsid w:val="00E2067D"/>
    <w:rsid w:val="00E210BC"/>
    <w:rsid w:val="00E25071"/>
    <w:rsid w:val="00E54F0F"/>
    <w:rsid w:val="00E950DB"/>
    <w:rsid w:val="00EB4ACD"/>
    <w:rsid w:val="00EB4DF1"/>
    <w:rsid w:val="00EC376A"/>
    <w:rsid w:val="00EC511C"/>
    <w:rsid w:val="00EC6611"/>
    <w:rsid w:val="00ED0DA6"/>
    <w:rsid w:val="00ED5AF8"/>
    <w:rsid w:val="00EF4533"/>
    <w:rsid w:val="00EF55E9"/>
    <w:rsid w:val="00EF65C9"/>
    <w:rsid w:val="00EF745A"/>
    <w:rsid w:val="00EF7A2D"/>
    <w:rsid w:val="00F1599E"/>
    <w:rsid w:val="00F204AC"/>
    <w:rsid w:val="00F21CBB"/>
    <w:rsid w:val="00F27748"/>
    <w:rsid w:val="00F3055A"/>
    <w:rsid w:val="00F31353"/>
    <w:rsid w:val="00F36675"/>
    <w:rsid w:val="00F41613"/>
    <w:rsid w:val="00F63DCD"/>
    <w:rsid w:val="00F708DD"/>
    <w:rsid w:val="00F845E6"/>
    <w:rsid w:val="00F93DFE"/>
    <w:rsid w:val="00F94741"/>
    <w:rsid w:val="00FA0FCF"/>
    <w:rsid w:val="00FA43FF"/>
    <w:rsid w:val="00FC00BA"/>
    <w:rsid w:val="00FC77EF"/>
    <w:rsid w:val="00FD21EE"/>
    <w:rsid w:val="00FD528B"/>
    <w:rsid w:val="00FD6555"/>
    <w:rsid w:val="00FE2457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4" type="connector" idref="#_x0000_s1035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5"/>
  </w:style>
  <w:style w:type="paragraph" w:styleId="1">
    <w:name w:val="heading 1"/>
    <w:basedOn w:val="a"/>
    <w:next w:val="a"/>
    <w:link w:val="10"/>
    <w:uiPriority w:val="99"/>
    <w:qFormat/>
    <w:rsid w:val="005B70B1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C2888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0B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caption"/>
    <w:basedOn w:val="a"/>
    <w:next w:val="a"/>
    <w:qFormat/>
    <w:rsid w:val="005B70B1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header"/>
    <w:basedOn w:val="a"/>
    <w:link w:val="a5"/>
    <w:uiPriority w:val="99"/>
    <w:rsid w:val="005B70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B70B1"/>
    <w:rPr>
      <w:rFonts w:ascii="Times New Roman" w:eastAsia="Times New Roman" w:hAnsi="Times New Roman" w:cs="Times New Roman"/>
      <w:sz w:val="26"/>
      <w:szCs w:val="20"/>
    </w:rPr>
  </w:style>
  <w:style w:type="character" w:styleId="a6">
    <w:name w:val="page number"/>
    <w:basedOn w:val="a0"/>
    <w:rsid w:val="005B70B1"/>
  </w:style>
  <w:style w:type="paragraph" w:styleId="a7">
    <w:name w:val="List Paragraph"/>
    <w:basedOn w:val="a"/>
    <w:uiPriority w:val="34"/>
    <w:qFormat/>
    <w:rsid w:val="005B7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1A2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7C288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7C28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1"/>
    <w:basedOn w:val="a"/>
    <w:rsid w:val="007C2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agesindoc">
    <w:name w:val="pagesindoc"/>
    <w:basedOn w:val="a0"/>
    <w:rsid w:val="007C2888"/>
  </w:style>
  <w:style w:type="character" w:customStyle="1" w:styleId="pagesindoccount">
    <w:name w:val="pagesindoccount"/>
    <w:basedOn w:val="a0"/>
    <w:rsid w:val="007C2888"/>
  </w:style>
  <w:style w:type="paragraph" w:styleId="a9">
    <w:name w:val="footer"/>
    <w:basedOn w:val="a"/>
    <w:link w:val="aa"/>
    <w:uiPriority w:val="99"/>
    <w:rsid w:val="007C28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C2888"/>
    <w:rPr>
      <w:rFonts w:ascii="Calibri" w:eastAsia="Times New Roman" w:hAnsi="Calibri" w:cs="Times New Roman"/>
      <w:lang w:eastAsia="en-US"/>
    </w:rPr>
  </w:style>
  <w:style w:type="character" w:customStyle="1" w:styleId="ab">
    <w:name w:val="Текст выноски Знак"/>
    <w:basedOn w:val="a0"/>
    <w:link w:val="ac"/>
    <w:uiPriority w:val="99"/>
    <w:locked/>
    <w:rsid w:val="007C288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rsid w:val="007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rsid w:val="007C288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locked/>
    <w:rsid w:val="007C2888"/>
    <w:rPr>
      <w:rFonts w:ascii="Times New Roman" w:hAnsi="Times New Roman"/>
    </w:rPr>
  </w:style>
  <w:style w:type="paragraph" w:styleId="ae">
    <w:name w:val="footnote text"/>
    <w:basedOn w:val="a"/>
    <w:link w:val="ad"/>
    <w:uiPriority w:val="99"/>
    <w:rsid w:val="007C2888"/>
    <w:pPr>
      <w:spacing w:after="0" w:line="240" w:lineRule="auto"/>
    </w:pPr>
    <w:rPr>
      <w:rFonts w:ascii="Times New Roman" w:hAnsi="Times New Roman"/>
    </w:rPr>
  </w:style>
  <w:style w:type="character" w:customStyle="1" w:styleId="14">
    <w:name w:val="Текст сноски Знак1"/>
    <w:basedOn w:val="a0"/>
    <w:link w:val="ae"/>
    <w:uiPriority w:val="99"/>
    <w:rsid w:val="007C2888"/>
    <w:rPr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locked/>
    <w:rsid w:val="007C2888"/>
    <w:rPr>
      <w:rFonts w:ascii="Times New Roman" w:hAnsi="Times New Roman"/>
    </w:rPr>
  </w:style>
  <w:style w:type="paragraph" w:styleId="af0">
    <w:name w:val="annotation text"/>
    <w:basedOn w:val="a"/>
    <w:link w:val="af"/>
    <w:uiPriority w:val="99"/>
    <w:rsid w:val="007C2888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0"/>
    <w:uiPriority w:val="99"/>
    <w:rsid w:val="007C288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locked/>
    <w:rsid w:val="007C2888"/>
    <w:rPr>
      <w:b/>
      <w:bCs/>
    </w:rPr>
  </w:style>
  <w:style w:type="paragraph" w:styleId="af2">
    <w:name w:val="annotation subject"/>
    <w:basedOn w:val="af0"/>
    <w:next w:val="af0"/>
    <w:link w:val="af1"/>
    <w:uiPriority w:val="99"/>
    <w:rsid w:val="007C2888"/>
    <w:rPr>
      <w:b/>
      <w:bCs/>
    </w:rPr>
  </w:style>
  <w:style w:type="character" w:customStyle="1" w:styleId="16">
    <w:name w:val="Тема примечания Знак1"/>
    <w:basedOn w:val="15"/>
    <w:link w:val="af2"/>
    <w:uiPriority w:val="99"/>
    <w:rsid w:val="007C2888"/>
    <w:rPr>
      <w:b/>
      <w:bCs/>
    </w:rPr>
  </w:style>
  <w:style w:type="paragraph" w:customStyle="1" w:styleId="2">
    <w:name w:val="Абзац списка2"/>
    <w:basedOn w:val="a"/>
    <w:rsid w:val="00F313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41D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C536CC8A771184BA53BE07DF5870F773FFBD8EF03C3D19CAF59FFFErAMCF" TargetMode="External"/><Relationship Id="rId18" Type="http://schemas.openxmlformats.org/officeDocument/2006/relationships/hyperlink" Target="consultantplus://offline/ref=CB0C536CC8A771184BA525ED6B99DB0A723CA2D7ED05C98EC9F002A2A9A53C5Ar9M2F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7FA0631EE1A368C883FD5AB50BF4340D5E9EB34D745C10B555CE66BCCC2BE14D9D9966D20DEAE6aAyBH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C536CC8A771184BA53BE07DF5870F7435FCDAED00C3D19CAF59FFFErAMCF" TargetMode="External"/><Relationship Id="rId17" Type="http://schemas.openxmlformats.org/officeDocument/2006/relationships/hyperlink" Target="consultantplus://offline/ref=D05B07F9E5A204172666AE89D513E972F3A66B20934B141EC2AD6D427D738F30Q1VBH" TargetMode="External"/><Relationship Id="rId25" Type="http://schemas.openxmlformats.org/officeDocument/2006/relationships/hyperlink" Target="consultantplus://offline/ref=0DD395D9351E78625B323104C3F8A1571241338190D74462EFAF3CFAFC018759EC8CA43B0A2AC71C8F92F4m4o3C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C536CC8A771184BA525ED6B99DB0A723CA2D7E305CB8FC7F002A2A9A53C5A92B4202A01BCF53C5A8136r5MDF" TargetMode="External"/><Relationship Id="rId20" Type="http://schemas.openxmlformats.org/officeDocument/2006/relationships/hyperlink" Target="consultantplus://offline/ref=8E35EAF0B7892258E32368CC4B9FE40CB8F7858D36E7F1655AB92EC40272FA6F0021FBD31A7BF873y5JDH" TargetMode="External"/><Relationship Id="rId29" Type="http://schemas.openxmlformats.org/officeDocument/2006/relationships/hyperlink" Target="mailto:bel@dsznk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C536CC8A771184BA53BE07DF5870F7733F4D3E806C3D19CAF59FFFErAMCF" TargetMode="External"/><Relationship Id="rId24" Type="http://schemas.openxmlformats.org/officeDocument/2006/relationships/hyperlink" Target="consultantplus://offline/ref=9F9F47885B462D592FE5609B817558606A9DEA45E93C590FB4A9A6D3997E8E44D64A1937BBL3g0L" TargetMode="External"/><Relationship Id="rId32" Type="http://schemas.openxmlformats.org/officeDocument/2006/relationships/hyperlink" Target="consultantplus://offline/ref=F11D033027B566D88FEF32B3C9A7FCB922D1ED8730B2FEBFC3D515983C73EE4F4E98BF085F61276CC4CB9EY8g8F" TargetMode="External"/><Relationship Id="rId37" Type="http://schemas.openxmlformats.org/officeDocument/2006/relationships/hyperlink" Target="consultantplus://offline/ref=E01411BDBCA35E54717CF6E2B846EB3B016E7AC3C7809A93BBC4B8C585A8A4E7C398DD9E2B57F927E45695sC1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B1FB183DA338687532DF5AFD2C3AFDA6202395E1A981FE00122AFCB5BAB34DMBU1I" TargetMode="External"/><Relationship Id="rId23" Type="http://schemas.openxmlformats.org/officeDocument/2006/relationships/hyperlink" Target="consultantplus://offline/ref=D401112807CA1D99FE9FD2123341339EC2998CA74834DEEBDD7E862E52B26EE089A82CBD65b7F5D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CB0C536CC8A771184BA525ED6B99DB0A723CA2D7E302C983C9F002A2A9A53C5Ar9M2F" TargetMode="External"/><Relationship Id="rId10" Type="http://schemas.openxmlformats.org/officeDocument/2006/relationships/hyperlink" Target="consultantplus://offline/ref=CB0C536CC8A771184BA53BE07DF5870F7436FBD3EB0BC3D19CAF59FFFErAMCF" TargetMode="External"/><Relationship Id="rId19" Type="http://schemas.openxmlformats.org/officeDocument/2006/relationships/hyperlink" Target="consultantplus://offline/ref=8E35EAF0B7892258E32368CC4B9FE40CB8F7858D36E7F1655AB92EC40272FA6F0021FBD31A7BF871y5J7H" TargetMode="External"/><Relationship Id="rId31" Type="http://schemas.openxmlformats.org/officeDocument/2006/relationships/hyperlink" Target="consultantplus://offline/ref=CB0C536CC8A771184BA525ED6B99DB0A723CA2D7E302C983C9F002A2A9A53C5Ar9M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C536CC8A771184BA525ED6B99DB0A723CA2D7E302CC82C4F002A2A9A53C5A92B4202A01BCF53C5A8533r5M8F" TargetMode="External"/><Relationship Id="rId14" Type="http://schemas.openxmlformats.org/officeDocument/2006/relationships/hyperlink" Target="consultantplus://offline/ref=CB0C536CC8A771184BA525ED6B99DB0A723CA2D7E302C983C9F002A2A9A53C5Ar9M2F" TargetMode="External"/><Relationship Id="rId22" Type="http://schemas.openxmlformats.org/officeDocument/2006/relationships/hyperlink" Target="consultantplus://offline/ref=3C75F6C77E06E84A6A60FEE82709A6FADCD60C44DB26FB516465130564C2063910D8F7B588A61ACCF9F281w539D" TargetMode="External"/><Relationship Id="rId27" Type="http://schemas.openxmlformats.org/officeDocument/2006/relationships/footer" Target="footer1.xml"/><Relationship Id="rId30" Type="http://schemas.openxmlformats.org/officeDocument/2006/relationships/hyperlink" Target="http://uszn42.ru" TargetMode="External"/><Relationship Id="rId35" Type="http://schemas.openxmlformats.org/officeDocument/2006/relationships/hyperlink" Target="consultantplus://offline/ref=CB0C536CC8A771184BA525ED6B99DB0A723CA2D7E302C983C9F002A2A9A53C5Ar9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9AAB-429B-4D16-B6D4-376A9E8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44</Pages>
  <Words>13837</Words>
  <Characters>78872</Characters>
  <Application>Microsoft Office Word</Application>
  <DocSecurity>8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92524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Алеся В.</dc:creator>
  <cp:keywords/>
  <dc:description/>
  <cp:lastModifiedBy>Леонтьева Ирина Г.</cp:lastModifiedBy>
  <cp:revision>139</cp:revision>
  <cp:lastPrinted>2018-07-25T04:31:00Z</cp:lastPrinted>
  <dcterms:created xsi:type="dcterms:W3CDTF">2018-02-27T06:00:00Z</dcterms:created>
  <dcterms:modified xsi:type="dcterms:W3CDTF">2018-10-25T08:05:00Z</dcterms:modified>
</cp:coreProperties>
</file>